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45" w:rsidRPr="008332C0" w:rsidRDefault="00A62845" w:rsidP="00F231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3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</w:t>
      </w:r>
      <w:r w:rsidR="00B149F0" w:rsidRPr="00833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149F0" w:rsidRPr="00A578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A6934" w:rsidRPr="008332C0" w:rsidRDefault="009A6934" w:rsidP="004858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F18" w:rsidRPr="008332C0" w:rsidRDefault="00C31F18" w:rsidP="004858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121" w:rsidRPr="00EF78DA" w:rsidRDefault="00F23121" w:rsidP="00F2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8D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</w:t>
      </w:r>
    </w:p>
    <w:p w:rsidR="004F2C3C" w:rsidRPr="00EF78DA" w:rsidRDefault="00F23121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реализации положений Стандарта деятельности органов местного самоуправления Приморского края </w:t>
      </w:r>
      <w:r w:rsidR="00396347"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1</w:t>
      </w:r>
      <w:r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обеспечению благоприятного инвестиционного климата                                                                               </w:t>
      </w:r>
      <w:r w:rsidR="00396347"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Pr="00EF78DA">
        <w:rPr>
          <w:rFonts w:ascii="Times New Roman" w:hAnsi="Times New Roman" w:cs="Times New Roman"/>
          <w:b/>
          <w:sz w:val="28"/>
          <w:szCs w:val="28"/>
          <w:lang w:val="ru-RU"/>
        </w:rPr>
        <w:t>в Уссурийском городском округе на 2020 год</w:t>
      </w:r>
    </w:p>
    <w:p w:rsidR="003229EB" w:rsidRPr="00EF78DA" w:rsidRDefault="004F2C3C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состоянию на </w:t>
      </w:r>
      <w:r w:rsidR="003229EB"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 </w:t>
      </w:r>
      <w:r w:rsidR="0031701E" w:rsidRPr="00EF78DA">
        <w:rPr>
          <w:rFonts w:ascii="Times New Roman" w:hAnsi="Times New Roman" w:cs="Times New Roman"/>
          <w:b/>
          <w:sz w:val="28"/>
          <w:szCs w:val="28"/>
          <w:lang w:val="ru-RU"/>
        </w:rPr>
        <w:t>июля</w:t>
      </w:r>
      <w:r w:rsidR="003229EB"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года</w:t>
      </w:r>
    </w:p>
    <w:p w:rsidR="00F23121" w:rsidRPr="00EF78DA" w:rsidRDefault="00F23121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4925" w:type="pct"/>
        <w:tblLayout w:type="fixed"/>
        <w:tblLook w:val="04A0" w:firstRow="1" w:lastRow="0" w:firstColumn="1" w:lastColumn="0" w:noHBand="0" w:noVBand="1"/>
      </w:tblPr>
      <w:tblGrid>
        <w:gridCol w:w="845"/>
        <w:gridCol w:w="1987"/>
        <w:gridCol w:w="2267"/>
        <w:gridCol w:w="1416"/>
        <w:gridCol w:w="1419"/>
        <w:gridCol w:w="2127"/>
        <w:gridCol w:w="1272"/>
        <w:gridCol w:w="1276"/>
        <w:gridCol w:w="3336"/>
      </w:tblGrid>
      <w:tr w:rsidR="00EF78DA" w:rsidRPr="00EF78DA" w:rsidTr="00BA563E">
        <w:trPr>
          <w:tblHeader/>
        </w:trPr>
        <w:tc>
          <w:tcPr>
            <w:tcW w:w="265" w:type="pct"/>
            <w:vMerge w:val="restart"/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34" w:type="pct"/>
            <w:gridSpan w:val="2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889" w:type="pct"/>
            <w:gridSpan w:val="2"/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466" w:type="pct"/>
            <w:gridSpan w:val="3"/>
            <w:tcBorders>
              <w:right w:val="single" w:sz="4" w:space="0" w:color="auto"/>
            </w:tcBorders>
            <w:vAlign w:val="center"/>
          </w:tcPr>
          <w:p w:rsidR="00627DB4" w:rsidRPr="00EF78DA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627DB4" w:rsidRPr="00EF78DA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EF78DA" w:rsidRPr="00EF78DA" w:rsidTr="005E4F33">
        <w:trPr>
          <w:trHeight w:val="774"/>
          <w:tblHeader/>
        </w:trPr>
        <w:tc>
          <w:tcPr>
            <w:tcW w:w="265" w:type="pct"/>
            <w:vMerge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711" w:type="pct"/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444" w:type="pct"/>
            <w:vAlign w:val="center"/>
          </w:tcPr>
          <w:p w:rsidR="00627DB4" w:rsidRPr="00EF78DA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445" w:type="pct"/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667" w:type="pct"/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9" w:type="pct"/>
            <w:vAlign w:val="center"/>
          </w:tcPr>
          <w:p w:rsidR="00627DB4" w:rsidRPr="00EF78DA" w:rsidRDefault="00627DB4" w:rsidP="002A754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Целевое значение           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EF78DA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8F3B53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23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инвестиционного паспорта в Инвестиционном портале на официальном сайте администрации Уссурийского городского округа (далее –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</w:t>
            </w:r>
            <w:r w:rsidR="002F55D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портал)</w:t>
            </w:r>
          </w:p>
        </w:tc>
        <w:tc>
          <w:tcPr>
            <w:tcW w:w="711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</w:tc>
        <w:tc>
          <w:tcPr>
            <w:tcW w:w="667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Инвестиционный паспорт в актуальной редакции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E0B3E" w:rsidRPr="00EF78DA" w:rsidRDefault="006E0B3E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9" w:history="1"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Распоряжение администрации Уссурийского городского округа от 01 сентября 2017 года           № 340</w:t>
              </w:r>
            </w:hyperlink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Инвестиционного паспорта Уссурийского городского округа»</w:t>
            </w:r>
            <w:r w:rsidR="003C61A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61AB" w:rsidRPr="00EF78DA" w:rsidRDefault="003C61AB" w:rsidP="003C61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3C61AB" w:rsidRPr="00EF78DA" w:rsidRDefault="009A4130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proofErr w:type="spellEnd"/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/409.</w:t>
              </w:r>
              <w:r w:rsidR="003C61A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3C61A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2DBB" w:rsidRPr="00EF78DA" w:rsidRDefault="006E0B3E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D2DB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C61A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актуализация)</w:t>
            </w:r>
            <w:r w:rsidR="00AD2DB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-20.09.2020 года.</w:t>
            </w:r>
          </w:p>
        </w:tc>
      </w:tr>
      <w:tr w:rsidR="00EF78DA" w:rsidRPr="0057765F" w:rsidTr="00627DB4">
        <w:trPr>
          <w:trHeight w:val="1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DB7FD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 Ежегодное инвестиционное послание главы муниципального образования</w:t>
            </w:r>
          </w:p>
        </w:tc>
      </w:tr>
      <w:tr w:rsidR="00EF78DA" w:rsidRPr="00EF78DA" w:rsidTr="005E4F33">
        <w:trPr>
          <w:trHeight w:val="125"/>
        </w:trPr>
        <w:tc>
          <w:tcPr>
            <w:tcW w:w="265" w:type="pct"/>
            <w:shd w:val="clear" w:color="auto" w:fill="auto"/>
            <w:vAlign w:val="center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23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главы Уссурийского городского округа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ежегодным инвестиционным посланием</w:t>
            </w:r>
          </w:p>
        </w:tc>
        <w:tc>
          <w:tcPr>
            <w:tcW w:w="711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Публичное подведение итогов работы администрации Уссурийского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 по улучшению инвестиционного климата, определение задач на следующий год</w:t>
            </w:r>
          </w:p>
        </w:tc>
        <w:tc>
          <w:tcPr>
            <w:tcW w:w="444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01.12.2020</w:t>
            </w:r>
          </w:p>
        </w:tc>
        <w:tc>
          <w:tcPr>
            <w:tcW w:w="445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выступления,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AD2DBB" w:rsidRPr="00EF78D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AD2DBB" w:rsidRPr="00EF78D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EF78DA" w:rsidRPr="0057765F" w:rsidTr="00627DB4">
        <w:trPr>
          <w:trHeight w:val="18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DB7FD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 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EF78DA" w:rsidRPr="0057765F" w:rsidTr="005E4F33">
        <w:trPr>
          <w:trHeight w:val="973"/>
        </w:trPr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5B169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EF78DA" w:rsidRDefault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D2DBB" w:rsidRPr="00EF78DA" w:rsidRDefault="00AD2DBB" w:rsidP="00CE4ADA">
            <w:pPr>
              <w:spacing w:after="0" w:line="260" w:lineRule="auto"/>
              <w:jc w:val="left"/>
              <w:rPr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EF78DA">
              <w:rPr>
                <w:lang w:val="ru-RU"/>
              </w:rPr>
              <w:t xml:space="preserve"> </w:t>
            </w:r>
          </w:p>
          <w:p w:rsidR="00CE4ADA" w:rsidRPr="00EF78DA" w:rsidRDefault="009A4130" w:rsidP="002F55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CE4ADA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E4ADA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</w:t>
              </w:r>
            </w:hyperlink>
            <w:r w:rsidR="002F55D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39/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39942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44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00039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16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302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555991.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2F55D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F78DA" w:rsidRPr="0057765F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DB7FD6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плана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</w:t>
            </w:r>
            <w:r w:rsidR="002F55D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профессионального образования муниципальных служащих на 2020-2021 годы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муниципальных служащих, курирующих вопросы инвестиционной деятельности и участвующих в инвестиционном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процессе</w:t>
            </w:r>
          </w:p>
          <w:p w:rsidR="008F3B53" w:rsidRPr="00EF78DA" w:rsidRDefault="008F3B53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EF78DA" w:rsidRDefault="00CE4AD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E4ADA" w:rsidRPr="00EF78DA" w:rsidRDefault="00CE4ADA" w:rsidP="00CE4ADA">
            <w:pPr>
              <w:spacing w:after="0" w:line="260" w:lineRule="auto"/>
              <w:jc w:val="left"/>
              <w:rPr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EF78DA">
              <w:rPr>
                <w:lang w:val="ru-RU"/>
              </w:rPr>
              <w:t xml:space="preserve"> </w:t>
            </w:r>
          </w:p>
          <w:p w:rsidR="00627DB4" w:rsidRPr="00EF78DA" w:rsidRDefault="009A4130" w:rsidP="002F55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CE4ADA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E4ADA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</w:t>
              </w:r>
            </w:hyperlink>
            <w:r w:rsidR="002F55D7" w:rsidRPr="00EF78DA">
              <w:rPr>
                <w:lang w:val="ru-RU"/>
              </w:rPr>
              <w:t xml:space="preserve"> </w:t>
            </w:r>
            <w:hyperlink r:id="rId14" w:history="1"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BF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BB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BD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%201.</w:t>
              </w:r>
              <w:r w:rsidR="002F55D7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2F55D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623" w:type="pct"/>
            <w:shd w:val="clear" w:color="auto" w:fill="auto"/>
          </w:tcPr>
          <w:p w:rsidR="006E0B3E" w:rsidRPr="00EF78D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711" w:type="pct"/>
            <w:shd w:val="clear" w:color="auto" w:fill="auto"/>
          </w:tcPr>
          <w:p w:rsidR="006E0B3E" w:rsidRPr="00EF78D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44" w:type="pct"/>
            <w:shd w:val="clear" w:color="auto" w:fill="auto"/>
          </w:tcPr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E0B3E" w:rsidRPr="00EF78D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EF78D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67" w:type="pct"/>
            <w:shd w:val="clear" w:color="auto" w:fill="auto"/>
          </w:tcPr>
          <w:p w:rsidR="006E0B3E" w:rsidRPr="00EF78D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Уссурийского городского округа,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399" w:type="pct"/>
            <w:shd w:val="clear" w:color="auto" w:fill="auto"/>
          </w:tcPr>
          <w:p w:rsidR="006E0B3E" w:rsidRPr="00EF78DA" w:rsidRDefault="00B000CF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6E0B3E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="006E0B3E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</w:p>
        </w:tc>
        <w:tc>
          <w:tcPr>
            <w:tcW w:w="400" w:type="pct"/>
          </w:tcPr>
          <w:p w:rsidR="006E0B3E" w:rsidRPr="00EF78DA" w:rsidRDefault="002F55D7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6E0B3E" w:rsidRPr="00EF78D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E0B3E" w:rsidRPr="00EF78DA" w:rsidRDefault="00BF38B5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1701E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обученных должностных лиц </w:t>
            </w:r>
            <w:r w:rsidR="003608EE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F55D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38B5" w:rsidRPr="00EF78DA" w:rsidRDefault="00BF38B5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EF78DA" w:rsidRPr="0057765F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DB7FD6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5. Наличие коллегиального совещательного органа по улучшению инвестиционного климата, </w:t>
            </w: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</w:t>
            </w:r>
            <w:proofErr w:type="gramStart"/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деятельностью,   </w:t>
            </w:r>
            <w:proofErr w:type="gramEnd"/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в муниципальном образовании при главе муниципального образования </w:t>
            </w: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(Совет по развитию предпринимательства)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627DB4" w:rsidRPr="00EF78DA" w:rsidRDefault="00627DB4" w:rsidP="00A2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</w:t>
            </w:r>
            <w:r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</w:t>
            </w:r>
            <w:r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инвестиционного климата и развитию предпринимательства при администрации Уссурийского городского округа (далее-</w:t>
            </w:r>
            <w:proofErr w:type="gramStart"/>
            <w:r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Совет)   </w:t>
            </w:r>
            <w:proofErr w:type="gramEnd"/>
            <w:r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          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 с требованиями Стандарта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субъектов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инвестиционной деятельности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обсуждаемых тем и вопросов, а также с учетом таблицы 2, да/нет  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627DB4" w:rsidRPr="00EF78DA" w:rsidRDefault="00CF319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F319B" w:rsidRPr="00EF78DA" w:rsidRDefault="00CF319B" w:rsidP="00CF319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8E0CC1" w:rsidRPr="00EF78DA" w:rsidRDefault="009A4130" w:rsidP="00CF319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docs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viewer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?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url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/295/2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95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6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edbc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proofErr w:type="spellStart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</w:t>
              </w:r>
              <w:proofErr w:type="spellEnd"/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85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8213219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549858.</w:t>
              </w:r>
              <w:r w:rsidR="008E0CC1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</w:t>
              </w:r>
            </w:hyperlink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c>
          <w:tcPr>
            <w:tcW w:w="265" w:type="pct"/>
            <w:vMerge w:val="restar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  <w:tc>
          <w:tcPr>
            <w:tcW w:w="400" w:type="pct"/>
          </w:tcPr>
          <w:p w:rsidR="00627DB4" w:rsidRPr="00EF78DA" w:rsidRDefault="008E0CC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  <w:tc>
          <w:tcPr>
            <w:tcW w:w="1046" w:type="pct"/>
          </w:tcPr>
          <w:p w:rsidR="008E0CC1" w:rsidRPr="00EF78DA" w:rsidRDefault="008E0CC1" w:rsidP="008E0CC1">
            <w:pPr>
              <w:pStyle w:val="a6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26 июня 2017 года № 1973 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 «О создании Совета по поддержке малого и среднего предпринимательства при главе Уссурийского городского округа»</w:t>
            </w:r>
          </w:p>
          <w:p w:rsidR="008E0CC1" w:rsidRPr="00EF78DA" w:rsidRDefault="008E0CC1" w:rsidP="008E0C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EF78DA" w:rsidRDefault="009A4130" w:rsidP="008E0C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podderzhka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msp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sovet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uluchsheniyu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investitsionnogo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klimata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razvitiyu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predprinimatelstva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/2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normativno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pravovye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akty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podderzhka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msp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sovet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uluchsheniyu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investitsionnogo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klimata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razvitiyu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predprinimatelstva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/2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normativno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pravovye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akty</w:t>
            </w:r>
            <w:proofErr w:type="spellEnd"/>
            <w:r w:rsidR="008E0CC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</w:tc>
      </w:tr>
      <w:tr w:rsidR="00EF78DA" w:rsidRPr="0057765F" w:rsidTr="005E4F33">
        <w:trPr>
          <w:trHeight w:val="70"/>
        </w:trPr>
        <w:tc>
          <w:tcPr>
            <w:tcW w:w="265" w:type="pct"/>
            <w:vMerge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EF78DA" w:rsidRDefault="00FC187E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FC187E" w:rsidRPr="00EF78DA" w:rsidRDefault="00FC187E" w:rsidP="00FC18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EF78DA" w:rsidRDefault="009A4130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podderzhka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msp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sovet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uluchsheniyu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investitsionnogo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klimata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razvitiyu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predprinimatelstva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podderzhka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msp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sovet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uluchsheniyu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investitsionnogo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klimata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razvitiyu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predprinimatelstva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01.04.2020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очных заседаний Совета,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организованных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0" w:type="pct"/>
          </w:tcPr>
          <w:p w:rsidR="00627DB4" w:rsidRPr="00EF78DA" w:rsidRDefault="007B4C9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46" w:type="pct"/>
          </w:tcPr>
          <w:p w:rsidR="00367B37" w:rsidRPr="00EF78DA" w:rsidRDefault="00367B37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EF78DA" w:rsidRDefault="009A4130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podderzhka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msp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sovet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uluchsheniyu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investitsionnogo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klimata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razvitiyu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predprinimatelstva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protokoly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zasedaniy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soveta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uluchsheniyu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investitsionnogo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klimata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razvitiyu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predprinimatelstva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ussuriisk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podderzhka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msp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sovet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uluchsheniyu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investitsionnogo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klimata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razvitiyu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predprinimatelstva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protokoly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zasedaniy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soveta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uluchsheniyu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investitsionnogo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klimata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razvitiyu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predprinimatelstva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утвержденными протоколами </w:t>
            </w: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заседаний, %</w:t>
            </w: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  <w:tc>
          <w:tcPr>
            <w:tcW w:w="400" w:type="pct"/>
          </w:tcPr>
          <w:p w:rsidR="00627DB4" w:rsidRPr="00EF78DA" w:rsidRDefault="00367B3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367B37" w:rsidRPr="00EF78DA" w:rsidRDefault="00367B37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EF78DA" w:rsidRDefault="009A4130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podderzhka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msp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otchety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prinyatykh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resheniyakh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soveta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podderzhka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msp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otchety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</w:t>
            </w:r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prinyatykh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resheniyakh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soveta</w:t>
            </w:r>
            <w:proofErr w:type="spellEnd"/>
            <w:r w:rsidR="00367B37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730B2" w:rsidRPr="00EF78DA" w:rsidRDefault="006730B2" w:rsidP="006730B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27DB4" w:rsidRPr="00EF78D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</w:t>
            </w:r>
            <w:r w:rsidR="00F11C40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освещение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деятельности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Совета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информированнос-ти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субъектов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-кой и инвестиционной деятельности о работе Совета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информационных сообщений 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заседаниях Совета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0" w:type="pct"/>
          </w:tcPr>
          <w:p w:rsidR="00627DB4" w:rsidRPr="00EF78DA" w:rsidRDefault="00A0639C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6" w:type="pct"/>
          </w:tcPr>
          <w:p w:rsidR="0065180B" w:rsidRPr="00EF78DA" w:rsidRDefault="0065180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Выполнено.</w:t>
            </w:r>
          </w:p>
          <w:p w:rsidR="001519DB" w:rsidRPr="00EF78DA" w:rsidRDefault="001519DB" w:rsidP="001519DB">
            <w:pPr>
              <w:spacing w:after="0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5180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Официальный сайт Администрации 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>Ус</w:t>
            </w:r>
            <w:r w:rsidR="00A0639C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сурийского городского округа - 4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1519DB" w:rsidRPr="00EF78DA" w:rsidRDefault="001519DB" w:rsidP="001519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519DB" w:rsidRPr="00EF78DA" w:rsidRDefault="009A4130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news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novosti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proofErr w:type="spellStart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news</w:t>
            </w:r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1519DB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novosti</w:t>
            </w:r>
            <w:proofErr w:type="spellEnd"/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1519D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19DB" w:rsidRPr="00EF78DA" w:rsidRDefault="001519D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Сюжеты на ТК «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Телемикс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- 3;</w:t>
            </w:r>
          </w:p>
          <w:p w:rsidR="001519DB" w:rsidRPr="00EF78DA" w:rsidRDefault="001519D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Статьи в газете</w:t>
            </w:r>
            <w:r w:rsidR="0065180B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РОУ «Редакция уссурийской газеты «Коммунар» - 2;</w:t>
            </w:r>
          </w:p>
          <w:p w:rsidR="001519DB" w:rsidRPr="00EF78DA" w:rsidRDefault="001519D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ИА «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Ussurmedia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»-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627DB4" w:rsidRPr="00EF78D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627DB4">
        <w:trPr>
          <w:trHeight w:val="10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836640" w:rsidP="0083664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EF78DA" w:rsidRPr="0057765F" w:rsidTr="005E4F33">
        <w:trPr>
          <w:trHeight w:val="1474"/>
        </w:trPr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актуальной информации об инвестиционной и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</w:t>
            </w:r>
            <w:r w:rsidR="003600C7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льской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Инвестиционном портале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Инвестиционном портале, ед. в неделю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400" w:type="pct"/>
          </w:tcPr>
          <w:p w:rsidR="00627DB4" w:rsidRPr="00EF78DA" w:rsidRDefault="00895643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46" w:type="pct"/>
          </w:tcPr>
          <w:p w:rsidR="006730B2" w:rsidRPr="00EF78D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EF78DA" w:rsidRDefault="009A4130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news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novosti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news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novosti</w:t>
            </w:r>
            <w:proofErr w:type="spellEnd"/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EF78DA" w:rsidRPr="00EF78DA" w:rsidTr="005E4F33">
        <w:trPr>
          <w:trHeight w:val="1118"/>
        </w:trPr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7720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портала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информированнос</w:t>
            </w:r>
            <w:r w:rsidR="006730B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инвестиционных возможностях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404B0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портала,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% к 20.12.2019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25</w:t>
            </w:r>
          </w:p>
        </w:tc>
        <w:tc>
          <w:tcPr>
            <w:tcW w:w="400" w:type="pct"/>
          </w:tcPr>
          <w:p w:rsidR="006730B2" w:rsidRPr="00EF78DA" w:rsidRDefault="006730B2" w:rsidP="006730B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27DB4" w:rsidRPr="00EF78D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EF78DA" w:rsidRPr="0057765F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83664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3E3B5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Утвержденный План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EF78DA" w:rsidRDefault="006730B2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27DB4" w:rsidRPr="00EF78DA" w:rsidRDefault="006730B2" w:rsidP="006730B2">
            <w:pPr>
              <w:spacing w:after="0" w:line="26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План создания объектов инфраструктуры </w:t>
            </w:r>
            <w:r w:rsidR="00C33974"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Уссурийского городского округа </w:t>
            </w:r>
            <w:r w:rsidRPr="00EF78D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 2019-2025 годы актуализирован.</w:t>
            </w:r>
          </w:p>
          <w:p w:rsidR="006730B2" w:rsidRPr="00EF78D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730B2" w:rsidRPr="00EF78DA" w:rsidRDefault="009A4130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upload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iblock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0%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BF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0%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BB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0%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0%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0%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BD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pdf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upload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iblock</w:t>
            </w:r>
            <w:proofErr w:type="spellEnd"/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BF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BB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0%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BD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="006730B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pdf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3E3B5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0" w:type="pct"/>
          </w:tcPr>
          <w:p w:rsidR="00627DB4" w:rsidRPr="00EF78DA" w:rsidRDefault="002F55D7" w:rsidP="002F55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6" w:type="pct"/>
          </w:tcPr>
          <w:p w:rsidR="00627DB4" w:rsidRPr="00EF78DA" w:rsidRDefault="00BF38B5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33974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 на сопровождении – 11;</w:t>
            </w:r>
          </w:p>
          <w:p w:rsidR="00BF38B5" w:rsidRPr="00EF78DA" w:rsidRDefault="00BF38B5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EF78DA" w:rsidRPr="0057765F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836640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Формирование обоснованных эффективных ставок земельного налога и арендной платы за земельные участки        для приоритетных категорий плательщиков</w:t>
            </w:r>
          </w:p>
        </w:tc>
      </w:tr>
      <w:tr w:rsidR="00EF78DA" w:rsidRPr="0057765F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действующих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ставок земельного налога и арендной платы за земельные участки, а также получения экономического и финансового эффекта от применения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коэффициентов для приоритетных категорий плательщиков</w:t>
            </w:r>
          </w:p>
        </w:tc>
        <w:tc>
          <w:tcPr>
            <w:tcW w:w="711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Выявление возможности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приоритетных видов экономической деятельности, указанных в инвестиционном паспорте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29.02.2020</w:t>
            </w:r>
          </w:p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проведенном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анализе,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E3CD4" w:rsidRPr="00EF78DA" w:rsidRDefault="009A4130" w:rsidP="009E3C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ussuriis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putevoditel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investora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usloviya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dlya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biznesa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standart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uluchsheniya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investitsionnogo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instrText>klimata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invest</w:t>
            </w:r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adm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ussuriisk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putevoditel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investora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usloviya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dlya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biznesa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standart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uluchsheniya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investitsionnogo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klimata</w:t>
            </w:r>
            <w:proofErr w:type="spellEnd"/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 w:rsidR="00EF78DA" w:rsidRPr="0057765F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623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организацион-ных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финансовых решений об установлении ставок земельного налога и арендной платы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земельные участки для поддержки приоритетных видов экономической деятельности на территории Уссурийского городского округа</w:t>
            </w:r>
          </w:p>
        </w:tc>
        <w:tc>
          <w:tcPr>
            <w:tcW w:w="711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предоставления земельных участков для приоритетных видов экономической деятельности, указанных в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паспорте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МНПА, размещенные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9E3CD4" w:rsidRPr="00EF78D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9E3CD4" w:rsidRPr="00EF78DA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Уссурийского городского округа от 14 ноября 2005 года № 328 «О земельном налоге на территории Уссурийского городского округа».</w:t>
            </w:r>
          </w:p>
          <w:p w:rsidR="009E3CD4" w:rsidRPr="00EF78DA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CD4" w:rsidRPr="00EF78DA" w:rsidRDefault="009E3CD4" w:rsidP="009E3CD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9E3CD4" w:rsidRPr="00EF78DA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резидентам свободного порта Владивосток.</w:t>
            </w:r>
          </w:p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E3CD4" w:rsidRPr="00EF78DA" w:rsidRDefault="009A4130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putevoditel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investora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zakonodatelstvo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_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ip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normativno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pravovye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akty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ussuriyskogo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gorodskogo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okruga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putevoditel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investora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zakonodatelstvo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_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ip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normativno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pravovye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akty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ussuriyskogo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gorodskogo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okruga</w:t>
            </w:r>
            <w:proofErr w:type="spellEnd"/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pi</w:t>
            </w:r>
            <w:r w:rsidR="00332623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</w:tc>
      </w:tr>
      <w:tr w:rsidR="00EF78DA" w:rsidRPr="0057765F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EF78DA" w:rsidRDefault="0083664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</w:t>
            </w:r>
            <w:proofErr w:type="spellEnd"/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-частного партнерства</w:t>
            </w:r>
          </w:p>
        </w:tc>
      </w:tr>
      <w:tr w:rsidR="00EF78DA" w:rsidRPr="0057765F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623" w:type="pct"/>
            <w:shd w:val="clear" w:color="auto" w:fill="auto"/>
          </w:tcPr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-частного партнерства (МЧП),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принятия решения о реализации проекта МЧП,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формировании перечня объектов концессионных соглашений,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дорожной карты по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разработке и принятию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-правовых актов.</w:t>
            </w:r>
          </w:p>
          <w:p w:rsidR="00627DB4" w:rsidRPr="00EF78D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правовой базы для реализации проектов с использованием механизма концессии, включающей: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:rsidR="00627DB4" w:rsidRPr="00EF78DA" w:rsidRDefault="00DE1831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уполномочен</w:t>
            </w:r>
            <w:r w:rsidR="00627DB4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орган в сфере МЧП </w:t>
            </w:r>
            <w:r w:rsidR="00627DB4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627DB4" w:rsidRPr="00EF78DA" w:rsidRDefault="00DE1831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уполномочен</w:t>
            </w:r>
            <w:r w:rsidR="00627DB4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орган в сфере концессии </w:t>
            </w:r>
            <w:r w:rsidR="00627DB4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627DB4" w:rsidRPr="00EF78D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порядок предоставления льгот и преференций</w:t>
            </w:r>
          </w:p>
        </w:tc>
        <w:tc>
          <w:tcPr>
            <w:tcW w:w="444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627DB4" w:rsidRPr="00EF78DA" w:rsidRDefault="00627DB4" w:rsidP="000A44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муниципальных правовых актов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EF78DA" w:rsidRDefault="00C3397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33974" w:rsidRPr="00EF78DA" w:rsidRDefault="00C33974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33974" w:rsidRPr="00EF78DA" w:rsidRDefault="009A4130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putevoditel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investora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usloviya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dlya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biznesa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realizatsiya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proektov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ispolzovaniem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mekhanizma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kontsessii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munitsipalno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chastnogo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partnerstva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normativnye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pravovye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akty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ussuriyskogo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gorodskogo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okruga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putevoditel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investora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usloviya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dlya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biznesa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realizatsiya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proektov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ispolzovaniem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mekhanizma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kontsessii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munitsipalno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chastnogo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partnerstva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normativnye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pravovye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akty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ussuriyskogo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gorodskogo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okruga</w:t>
            </w:r>
            <w:proofErr w:type="spellEnd"/>
            <w:r w:rsidR="00C3397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 w:rsidR="00627DB4" w:rsidRPr="00EF78D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623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актуализация:</w:t>
            </w:r>
          </w:p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году</w:t>
            </w:r>
          </w:p>
        </w:tc>
        <w:tc>
          <w:tcPr>
            <w:tcW w:w="711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Инвестиционном портале</w:t>
            </w:r>
          </w:p>
        </w:tc>
        <w:tc>
          <w:tcPr>
            <w:tcW w:w="444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667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EF78DA" w:rsidRDefault="009A4130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putevoditel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investora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usloviya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dlya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biznesa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realizatsiya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proektov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s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ispolzovaniem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mekhanizma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kontsessii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munitsipalno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chastnogo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partnerstva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normativnye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pravovye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akty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ussuriyskogo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gorodskogo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okruga</w:instrText>
            </w:r>
            <w:r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putevoditel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investora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usloviya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dlya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biznesa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realizatsiya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proektov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ispolzovaniem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mekhanizma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kontsessii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munitsipalno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chastnogo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partnerstva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normativnye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pravovye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akty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ussuriyskogo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gorodskogo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okruga</w:t>
            </w:r>
            <w:proofErr w:type="spellEnd"/>
            <w:r w:rsidR="00C17BC2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EF78DA" w:rsidRPr="0057765F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586312" w:rsidRPr="00EF78DA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канала прямой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связи инвесторов с главой Уссурийского городского округа</w:t>
            </w:r>
          </w:p>
        </w:tc>
        <w:tc>
          <w:tcPr>
            <w:tcW w:w="711" w:type="pct"/>
            <w:shd w:val="clear" w:color="auto" w:fill="auto"/>
          </w:tcPr>
          <w:p w:rsidR="00586312" w:rsidRPr="00EF78DA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Оперативное решение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возникающих в процессе инвестиционной деятельности проблем и вопросов</w:t>
            </w:r>
          </w:p>
        </w:tc>
        <w:tc>
          <w:tcPr>
            <w:tcW w:w="444" w:type="pct"/>
            <w:shd w:val="clear" w:color="auto" w:fill="auto"/>
          </w:tcPr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10.06.2020</w:t>
            </w:r>
          </w:p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10.12.2020</w:t>
            </w:r>
          </w:p>
        </w:tc>
        <w:tc>
          <w:tcPr>
            <w:tcW w:w="445" w:type="pct"/>
            <w:shd w:val="clear" w:color="auto" w:fill="auto"/>
          </w:tcPr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20.12.2020</w:t>
            </w:r>
          </w:p>
        </w:tc>
        <w:tc>
          <w:tcPr>
            <w:tcW w:w="667" w:type="pct"/>
            <w:shd w:val="clear" w:color="auto" w:fill="auto"/>
          </w:tcPr>
          <w:p w:rsidR="00586312" w:rsidRPr="00EF78DA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Статистический отчет по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количеству обращений, размещенный на Инвестиционном портале за полугодие, да/нет</w:t>
            </w:r>
          </w:p>
        </w:tc>
        <w:tc>
          <w:tcPr>
            <w:tcW w:w="399" w:type="pct"/>
            <w:shd w:val="clear" w:color="auto" w:fill="auto"/>
          </w:tcPr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586312" w:rsidRPr="00EF78DA" w:rsidRDefault="007B4C9A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586312" w:rsidRPr="00EF78D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7B4C9A" w:rsidRPr="00EF78DA" w:rsidRDefault="007B4C9A" w:rsidP="007B4C9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Ссылка доступа:</w:t>
            </w:r>
            <w:r w:rsidRPr="00EF78DA">
              <w:rPr>
                <w:lang w:val="ru-RU"/>
              </w:rPr>
              <w:t xml:space="preserve"> </w: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invest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upload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iblock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/074/0741752098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77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bed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3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ae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15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ae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386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9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dbb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4.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pdf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" 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ussuriisk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upload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iblock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/074/0741752098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77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bed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3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ae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15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ae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386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9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dbb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4.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pdf</w: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6312" w:rsidRPr="00EF78DA" w:rsidRDefault="007B4C9A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38B5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8631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поступивших обращений в </w:t>
            </w:r>
            <w:r w:rsidR="001078A3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январе - мае</w:t>
            </w:r>
            <w:r w:rsidR="0058631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1078A3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года – 9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38B5" w:rsidRPr="00EF78DA" w:rsidRDefault="00BF38B5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CC6BAF">
        <w:trPr>
          <w:trHeight w:val="33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EF78DA" w:rsidRPr="0057765F" w:rsidTr="005E4F33">
        <w:trPr>
          <w:trHeight w:val="547"/>
        </w:trPr>
        <w:tc>
          <w:tcPr>
            <w:tcW w:w="265" w:type="pct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623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711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444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ind w:left="-390" w:firstLine="39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фактического воздействия, ед./квартал</w:t>
            </w:r>
          </w:p>
        </w:tc>
        <w:tc>
          <w:tcPr>
            <w:tcW w:w="399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1</w:t>
            </w:r>
          </w:p>
        </w:tc>
        <w:tc>
          <w:tcPr>
            <w:tcW w:w="400" w:type="pct"/>
          </w:tcPr>
          <w:p w:rsidR="00C17BC2" w:rsidRPr="00EF78DA" w:rsidRDefault="003608EE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pct"/>
          </w:tcPr>
          <w:p w:rsidR="005253CF" w:rsidRPr="00EF78D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5253CF" w:rsidRPr="00EF78DA" w:rsidRDefault="00A56AC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https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adm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ussuriisk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municipal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_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legal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_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acts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publichnye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_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konsultatsii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/" 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municipal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legal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acts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publichnye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_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konsultatsii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6ACE" w:rsidRPr="00EF78DA" w:rsidRDefault="00A56AC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2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HYPERLINK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 "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://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www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regulation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-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new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primorsky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.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ru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>/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projects</w:instrText>
            </w:r>
            <w:r w:rsidR="009A4130" w:rsidRPr="005776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instrText xml:space="preserve">" </w:instrTex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www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regulation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new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primorsky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projects</w:t>
            </w:r>
            <w:r w:rsidR="009A4130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B672C9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53CF" w:rsidRPr="00EF78D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623" w:type="pct"/>
            <w:shd w:val="clear" w:color="auto" w:fill="auto"/>
          </w:tcPr>
          <w:p w:rsidR="005253CF" w:rsidRPr="00EF78D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711" w:type="pct"/>
            <w:shd w:val="clear" w:color="auto" w:fill="auto"/>
          </w:tcPr>
          <w:p w:rsidR="005253CF" w:rsidRPr="00EF78D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444" w:type="pct"/>
            <w:shd w:val="clear" w:color="auto" w:fill="auto"/>
          </w:tcPr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5253CF" w:rsidRPr="00EF78D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портале, ед. </w:t>
            </w:r>
          </w:p>
        </w:tc>
        <w:tc>
          <w:tcPr>
            <w:tcW w:w="399" w:type="pct"/>
            <w:shd w:val="clear" w:color="auto" w:fill="auto"/>
          </w:tcPr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0" w:type="pct"/>
          </w:tcPr>
          <w:p w:rsidR="005253CF" w:rsidRPr="00EF78DA" w:rsidRDefault="003608EE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253CF" w:rsidRPr="00EF78D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5253CF" w:rsidRPr="00EF78DA" w:rsidRDefault="003608E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Отчет о реализации процедуры ОРВ в Уссурийском городском округе </w:t>
            </w:r>
            <w:r w:rsidR="001078A3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январь – май 2020 года направлен в Министерство экономического развития Приморского края (исходящий № 13</w:t>
            </w:r>
          </w:p>
          <w:p w:rsidR="001078A3" w:rsidRPr="00EF78DA" w:rsidRDefault="001078A3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-13/378 </w:t>
            </w:r>
            <w:r w:rsidR="00577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20.05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 года);</w:t>
            </w:r>
          </w:p>
          <w:p w:rsidR="001078A3" w:rsidRPr="00EF78DA" w:rsidRDefault="001078A3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Ссылка доступа:</w:t>
            </w:r>
          </w:p>
          <w:p w:rsidR="001078A3" w:rsidRPr="00EF78DA" w:rsidRDefault="009A4130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</w:t>
              </w:r>
              <w:bookmarkStart w:id="0" w:name="_GoBack"/>
              <w:bookmarkEnd w:id="0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nost</w:t>
              </w:r>
              <w:proofErr w:type="spellEnd"/>
              <w:r w:rsidR="001078A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DE1831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78DA" w:rsidRPr="0057765F" w:rsidTr="00A63F8F"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требованиями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законодательст-ва</w:t>
            </w:r>
            <w:proofErr w:type="spellEnd"/>
          </w:p>
        </w:tc>
        <w:tc>
          <w:tcPr>
            <w:tcW w:w="711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C17BC2" w:rsidRPr="00EF78DA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E575A5" w:rsidRPr="00EF78DA" w:rsidRDefault="00BF38B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575A5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EF78DA" w:rsidRDefault="009A4130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</w:rPr>
                <w:t>fgistp</w:t>
              </w:r>
              <w:proofErr w:type="spellEnd"/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</w:rPr>
                <w:t>economy</w:t>
              </w:r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575A5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BF38B5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38B5" w:rsidRPr="00EF78DA" w:rsidRDefault="00BF38B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623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нормативов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проектирования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</w:t>
            </w:r>
            <w:r w:rsidR="00E575A5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требованиям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действующего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</w:t>
            </w:r>
            <w:r w:rsidR="00E575A5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</w:p>
        </w:tc>
        <w:tc>
          <w:tcPr>
            <w:tcW w:w="711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444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документов, размещенные в разделе, посвященном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C17BC2" w:rsidRPr="00EF78DA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E575A5" w:rsidRPr="00EF78DA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Решением Думы Уссурийского городского округа от 25 декабря 2018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</w:t>
            </w:r>
          </w:p>
          <w:p w:rsidR="00E575A5" w:rsidRPr="00EF78DA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934-НПА «Об утверждении местных нормативов градостроительного проектирования на территории Уссурийского городского округа».</w:t>
            </w:r>
          </w:p>
          <w:p w:rsidR="00E575A5" w:rsidRPr="00EF78DA" w:rsidRDefault="00E575A5" w:rsidP="00E575A5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E575A5" w:rsidRPr="00EF78DA" w:rsidRDefault="009A4130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E575A5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https://adm-ussuriisk.ru/ob_okruge/utverzhdennye_mestnye_normativy_gradostroitelnogo_proektirovaniya/</w:t>
              </w:r>
            </w:hyperlink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12.3</w:t>
            </w:r>
          </w:p>
        </w:tc>
        <w:tc>
          <w:tcPr>
            <w:tcW w:w="623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C17BC2" w:rsidRPr="00EF78DA" w:rsidRDefault="00E575A5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емлепользова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застройки городских округов и поселений муниципальных районов подготовленных материалов для внесения сведений в Единый </w:t>
            </w:r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государственный реестр недвижимости (далее - ЕГРН) о границах </w:t>
            </w:r>
            <w:proofErr w:type="spellStart"/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="00C17BC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</w:t>
            </w:r>
          </w:p>
        </w:tc>
        <w:tc>
          <w:tcPr>
            <w:tcW w:w="711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444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EF78D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C17BC2" w:rsidRPr="00EF78DA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2C59DA" w:rsidRPr="00EF78DA" w:rsidRDefault="00BF38B5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2C59DA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муниципального образования город Уссурийск и Уссурийский район от 30 ноября 2004 года № 104 «Об утверждении Правил землепользования и застройки Уссурийского </w:t>
            </w:r>
          </w:p>
          <w:p w:rsidR="002C59DA" w:rsidRPr="00EF78DA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округа»</w:t>
            </w:r>
          </w:p>
          <w:p w:rsidR="002C59DA" w:rsidRPr="00EF78DA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EF78DA" w:rsidRDefault="009A4130" w:rsidP="002C59DA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19" w:history="1">
              <w:r w:rsidR="002C59DA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https://adm-ussuriisk.ru/ob_okruge/utverzhdennye_pravila_zemlepolzovaniya_i_zastroyki/</w:t>
              </w:r>
            </w:hyperlink>
            <w:r w:rsidR="00BF38B5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BF38B5" w:rsidRPr="00EF78DA" w:rsidRDefault="00BF38B5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Дата наступления события -10.12.2020 года.</w:t>
            </w: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623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в орган регистрации прав утвержденных правил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землепользова-ния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застройки для внесения содержащихся в них сведений ЕГРН</w:t>
            </w: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 о границах</w:t>
            </w:r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00" w:type="pct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AD0E1F" w:rsidRPr="00EF78DA" w:rsidRDefault="00BF38B5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259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D0E1F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</w:t>
            </w:r>
            <w:r w:rsidR="00BC4EF3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течение</w:t>
            </w:r>
            <w:r w:rsidR="008927E9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9D3896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января - июня</w:t>
            </w:r>
            <w:r w:rsidR="008927E9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2020 года направлены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:</w:t>
            </w:r>
          </w:p>
          <w:p w:rsidR="00AD0E1F" w:rsidRPr="00EF78DA" w:rsidRDefault="00AD0E1F" w:rsidP="008927E9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C0259F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8927E9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 февраля 2020 года - п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остановление администрации Уссурийского городского округа </w:t>
            </w:r>
            <w:r w:rsidR="008927E9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09 января 2020 года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7</w:t>
            </w:r>
            <w:r w:rsidR="008927E9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 утверждении документации по планировке (проект планировки и проект межевания) территории </w:t>
            </w:r>
            <w:r w:rsidR="008927E9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городе Уссурийске в границах улицы Московская, улицы Раковская, ж/д «Москва-Владивосток»</w:t>
            </w:r>
            <w:r w:rsidR="00C0259F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9D3896" w:rsidRPr="00EF78DA" w:rsidRDefault="009D3896" w:rsidP="007E3D02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- 06 мая 2020 года – решение Думы Уссурийского городского округа от 28 апреля 2020 года № 210-НПА </w:t>
            </w:r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</w:t>
            </w:r>
            <w:proofErr w:type="gramStart"/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«</w:t>
            </w:r>
            <w:proofErr w:type="gramEnd"/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 внесение изменений в решение Думы </w:t>
            </w:r>
            <w:proofErr w:type="spellStart"/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муниципально</w:t>
            </w:r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</w:t>
            </w:r>
            <w:proofErr w:type="spellEnd"/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образования  г. Уссурийск и 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Уссурийский район от </w:t>
            </w:r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30 ноября 2004 года   </w:t>
            </w:r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104 «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 правилах землепользования и застройки Уссурийского городского округа»;</w:t>
            </w:r>
          </w:p>
          <w:p w:rsidR="009D3896" w:rsidRPr="00EF78DA" w:rsidRDefault="009D3896" w:rsidP="007E3D02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23 июня 2020 года -  постановление администрации Уссурийского городского округа </w:t>
            </w:r>
            <w:proofErr w:type="gramStart"/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 18</w:t>
            </w:r>
            <w:proofErr w:type="gramEnd"/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июня 2020 года </w:t>
            </w:r>
            <w:r w:rsidR="007E3D02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1361 «</w:t>
            </w: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 утверждении документации по планировке (проект межевания) территории в городе Уссурийске в границах улицы Владивостокское шоссе, Арсеньева, ул. Стаханова».</w:t>
            </w:r>
          </w:p>
          <w:p w:rsidR="00C0259F" w:rsidRPr="00EF78DA" w:rsidRDefault="00C0259F" w:rsidP="007E3D0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12.5</w:t>
            </w:r>
          </w:p>
        </w:tc>
        <w:tc>
          <w:tcPr>
            <w:tcW w:w="623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EF78DA" w:rsidRDefault="008927E9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D0E1F" w:rsidRPr="00EF78DA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752E2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E1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ноября 2019 года</w:t>
            </w:r>
            <w:r w:rsidR="00AD0E1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№ 104–НПА «О Программе комплексного развития систем коммунальной инфраструктуры Уссурийского городского округа на 2019-2030 годы»;</w:t>
            </w:r>
          </w:p>
          <w:p w:rsidR="00AD0E1F" w:rsidRPr="00EF78DA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</w:t>
            </w:r>
            <w:r w:rsidR="00AD0E1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 администрации Уссурийского городского округа от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ноября 2019 года</w:t>
            </w:r>
            <w:r w:rsidR="00AD0E1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2753 НПА «Об утверждении программы комплексного развития социальной инфраструктуры Уссурийского городского округа Приморского края на 2019-2030 годы»;</w:t>
            </w:r>
          </w:p>
          <w:p w:rsidR="00AD0E1F" w:rsidRPr="00EF78DA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</w:t>
            </w:r>
            <w:r w:rsidR="00AD0E1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 администрации Уссурийского городского округа от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ноября 2019 года</w:t>
            </w:r>
            <w:r w:rsidR="00AD0E1F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2833-НПА «Об утверждении программы комплексного развития транспортной инфраструктуры Уссурийского городского округа Прим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орского края на 2019-2030 годы».</w:t>
            </w:r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D0E1F" w:rsidRPr="00EF78DA" w:rsidRDefault="009A4130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AD0E1F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https://adm-ussuriisk.ru/ob_okruge/porgrammy_kompleksnogo_razvitiya/</w:t>
              </w:r>
            </w:hyperlink>
          </w:p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12.6</w:t>
            </w:r>
          </w:p>
        </w:tc>
        <w:tc>
          <w:tcPr>
            <w:tcW w:w="623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официальном сайте администрации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Уссурийского городского округа раздела, посвященного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соответствую-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рекомендациям Минстроя РФ   № 5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Доступность сведений и удобство поиска информации 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градостроительной деятельности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официальном сайте администрации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Уссурийского городского округа раздела, посвященного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соответствующего рекомендациям Минстроя РФ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EF78DA" w:rsidRDefault="008927E9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7752E2" w:rsidRPr="00EF78DA" w:rsidRDefault="007752E2" w:rsidP="007752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752E2" w:rsidRPr="00EF78DA" w:rsidRDefault="009A4130" w:rsidP="007752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7752E2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https://adm-ussuriisk.ru/ob_okruge/gradostroitelnaya_deyatelnost/</w:t>
              </w:r>
            </w:hyperlink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12.7</w:t>
            </w:r>
          </w:p>
        </w:tc>
        <w:tc>
          <w:tcPr>
            <w:tcW w:w="623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административ-ных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регламентов предоставления муниципальных услуг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градостроитель-ной деятельности</w:t>
            </w: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EF78DA" w:rsidRDefault="007752E2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A2E0E" w:rsidRPr="00EF78DA" w:rsidRDefault="006A2E0E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типовые административные регламенты предоставления муниципальных услуг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 утверждены.</w:t>
            </w:r>
          </w:p>
          <w:p w:rsidR="00332623" w:rsidRPr="00EF78DA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доступа:</w:t>
            </w:r>
          </w:p>
          <w:p w:rsidR="00332623" w:rsidRPr="00EF78DA" w:rsidRDefault="006A2E0E" w:rsidP="006A2E0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1. </w:t>
            </w:r>
            <w:hyperlink r:id="rId22" w:history="1">
              <w:r w:rsidR="0033262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https://adm-ussuriisk.ru/munitsipalnye-uslugi/uslugi_i_funktsii/stroitelstvo/</w:t>
              </w:r>
            </w:hyperlink>
            <w:r w:rsidR="0024051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332623" w:rsidRPr="00EF78DA" w:rsidRDefault="006A2E0E" w:rsidP="006A2E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2. </w:t>
            </w:r>
            <w:hyperlink r:id="rId23" w:history="1">
              <w:r w:rsidR="0033262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https://adm-ussuriisk.ru/munitsipalnye-uslugi/uslugi_i_funktsii/zemeln</w:t>
              </w:r>
              <w:r w:rsidR="0033262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ye_otnosheniya/</w:t>
              </w:r>
            </w:hyperlink>
            <w:r w:rsidR="00240511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623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в региональной информационной системе обеспечения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(ИСОГД)</w:t>
            </w: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EF78DA" w:rsidRDefault="006A2E0E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A2E0E" w:rsidRPr="00EF78DA" w:rsidRDefault="006A2E0E" w:rsidP="006A2E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Заключено соглашение                   об информационном обмене                в рамках ведения ГИС ПК «РИСОГД ПК» от 18 февраля 2020 года № 19.</w:t>
            </w:r>
          </w:p>
          <w:p w:rsidR="006A2E0E" w:rsidRPr="00EF78DA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Получены логины и пароли</w:t>
            </w:r>
          </w:p>
          <w:p w:rsidR="006A2E0E" w:rsidRPr="00EF78DA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(доступ) для работы в РИСОГД.</w:t>
            </w:r>
            <w:r w:rsidRPr="00EF78DA">
              <w:rPr>
                <w:sz w:val="23"/>
                <w:szCs w:val="23"/>
                <w:lang w:val="ru-RU"/>
              </w:rPr>
              <w:t xml:space="preserve"> </w:t>
            </w:r>
            <w:r w:rsidR="009F041C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Подключено 41 рабочее место.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генеральных планов, правил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землепользова</w:t>
            </w:r>
            <w:r w:rsidR="00A63543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застройки, местных нормативов градостроитель-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проектирования,  муниципальных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 комплексного развития систем коммунальной, транспортной,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инфраструктуры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в разделе, посвященном вопросам градостроитель-ной деятельности на официальном сайте администрации Уссурийского городского округа </w:t>
            </w: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ФГИС ТП и в разделе, посвященном вопросам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городского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EF78DA" w:rsidRDefault="00A63543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63543" w:rsidRPr="00EF78DA" w:rsidRDefault="00A63543" w:rsidP="00365B1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D0E1F" w:rsidRPr="00EF78DA" w:rsidRDefault="00365B1B" w:rsidP="00365B1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24" w:history="1"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</w:rPr>
                <w:t>fgistp</w:t>
              </w:r>
              <w:proofErr w:type="spellEnd"/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</w:rPr>
                <w:t>economy</w:t>
              </w:r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63543" w:rsidRPr="00EF78D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65B1B" w:rsidRPr="00EF78DA" w:rsidRDefault="00365B1B" w:rsidP="00365B1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proofErr w:type="spellEnd"/>
            </w:hyperlink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ussuriisk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okruge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gradostroitelnaya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deyatelnost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territorialnogo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planirovaniya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EF78DA" w:rsidRPr="00EF78DA" w:rsidTr="005E4F33">
        <w:tc>
          <w:tcPr>
            <w:tcW w:w="265" w:type="pct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623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основе типовых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административ-ных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регламентов в электронном виде через Региональный портал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государственных и муниципальных услуг Приморского края </w:t>
            </w:r>
            <w:hyperlink r:id="rId26" w:history="1"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www.gosuslugi.primorsky.ru</w:t>
              </w:r>
            </w:hyperlink>
          </w:p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444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667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EF78DA" w:rsidRDefault="00A63543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63543" w:rsidRPr="00EF78DA" w:rsidRDefault="00A63543" w:rsidP="00A635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23 января 2020 года поступило 1 заявление через РПГУ по предоставлению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Д</w:t>
            </w:r>
            <w:r w:rsidR="00240511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 предоставления услуги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14 февраля 2020 года.</w:t>
            </w:r>
            <w:r w:rsidR="00240511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</w:t>
            </w:r>
            <w:r w:rsidR="00240511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предоставления – 23 дня;</w:t>
            </w:r>
          </w:p>
          <w:p w:rsidR="00AD0E1F" w:rsidRPr="00EF78DA" w:rsidRDefault="00240511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16 марта 2020 года поступило 1 заявление через РПГУ по предоставлению муниципальной услуги</w:t>
            </w:r>
            <w:r w:rsidR="00A63543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предоставления услуги - 24 марта 2020 год</w:t>
            </w:r>
            <w:r w:rsidR="00B56578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Срок предоставления – 9 дней;</w:t>
            </w:r>
          </w:p>
          <w:p w:rsidR="00B56578" w:rsidRPr="00EF78DA" w:rsidRDefault="00B56578" w:rsidP="00B56578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16 апреля 2020 года поступило 3 заявления через РПГУ по предоставлению муниципальной услуги «Выдача градостроительных планов земельных участков». Дата предоставления – 22 апреля 2020 года; 23 апреля 2020 года; 24 апреля 2020 года. Срок предоставления – 7 дней, 8 дней, 9 дней;</w:t>
            </w:r>
          </w:p>
          <w:p w:rsidR="00B56578" w:rsidRPr="00EF78DA" w:rsidRDefault="00B56578" w:rsidP="00B56578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23 апреля 2020 года поступило 1 заявление через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РПГУ по предоставлению муниципальной услуги «Выдача градостроительных планов земельных участков». Дата предоставления – 30 апреля 2020 года. Срок предоставления –8 дней;</w:t>
            </w:r>
          </w:p>
          <w:p w:rsidR="00B56578" w:rsidRPr="00EF78DA" w:rsidRDefault="00B56578" w:rsidP="00B56578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17 июня 2020 года поступило 1 заявление через РПГУ по предоставлению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Дата предоставления услуги - 26 июня 2020 года. Срок предоставления – 10 дней;</w:t>
            </w:r>
          </w:p>
          <w:p w:rsidR="00240511" w:rsidRPr="00EF78DA" w:rsidRDefault="00B56578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26 июня 2020 года поступило 2 заявления через РПГУ по предоставлению муниципальной услуги «Выдача градостроительных планов земельных участков». Срок предоставления до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8DA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 июля 2020 года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78DA" w:rsidRPr="0057765F" w:rsidTr="00A63F8F">
        <w:trPr>
          <w:trHeight w:val="28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D0E1F" w:rsidRPr="00EF78D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13. Проведение кадастровых и землеустроительных работ</w:t>
            </w:r>
          </w:p>
        </w:tc>
      </w:tr>
      <w:tr w:rsidR="00EF78DA" w:rsidRPr="0057765F" w:rsidTr="005E4F33">
        <w:trPr>
          <w:trHeight w:val="1967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Уссурийского городского округа, сведения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границах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внесены в ЕГРН, %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rPr>
          <w:trHeight w:val="1037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Уссурийского городского округа и учтенных в ЕГРН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  <w:tc>
          <w:tcPr>
            <w:tcW w:w="400" w:type="pct"/>
          </w:tcPr>
          <w:p w:rsidR="001E7EEE" w:rsidRPr="00EF78DA" w:rsidRDefault="009B1757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046" w:type="pct"/>
          </w:tcPr>
          <w:p w:rsidR="00332623" w:rsidRPr="00EF78DA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-20.05.2020 года.</w:t>
            </w:r>
          </w:p>
          <w:p w:rsidR="00332623" w:rsidRPr="00EF78DA" w:rsidRDefault="009B1757" w:rsidP="00332623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- 99</w:t>
            </w:r>
            <w:r w:rsidR="00332623"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%.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EF78DA" w:rsidTr="005E4F33">
        <w:tc>
          <w:tcPr>
            <w:tcW w:w="265" w:type="pct"/>
            <w:vMerge/>
            <w:shd w:val="clear" w:color="auto" w:fill="auto"/>
            <w:vAlign w:val="center"/>
          </w:tcPr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332623" w:rsidRPr="00EF78DA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332623" w:rsidRPr="00EF78DA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vMerge/>
            <w:shd w:val="clear" w:color="auto" w:fill="auto"/>
          </w:tcPr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400" w:type="pct"/>
          </w:tcPr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2623" w:rsidRPr="00EF78D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332623" w:rsidRPr="00EF78DA" w:rsidRDefault="00332623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актуализации сведений о разрешенном использовании земельных участков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иных объектов недвижимости в целях создания достоверной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налогооблагае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базы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актуальной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земельных участков и иных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недвижимости, разрешенное использование которых определено, %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Текущее значение - 100%.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A63F8F"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14. Оптимизация срока постановки на кадастровый учет земельных участков и объектов</w:t>
            </w:r>
            <w:r w:rsidRPr="00EF7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F7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недвижимого имущества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9 ноября 2015 года № 2955-НПА            </w:t>
            </w:r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предоставлению муниципальной услуги «Утверждение схемы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 земельного участка или земельных участков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кадастровом плане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территории»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https://adm-ussuriisk.ru/munitsipalnye-uslugi/utverzhdenie_skhemy_raspolozheniya_zemelnogo_uchastka_ili_zemelnykh_uchastkov_na_kadastrovom_plane_t/</w:t>
            </w:r>
          </w:p>
        </w:tc>
      </w:tr>
      <w:tr w:rsidR="00EF78DA" w:rsidRPr="0057765F" w:rsidTr="005E4F33"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14.2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02 сентября 2016 года               № 2676-НПА                   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адресов».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9A4130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27" w:history="1"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https://adm-ussuriisk.ru/munitsipalnye-uslugi/prisvoenie_adresov_obektam_adresatsii_izmenenie_annulirovanie_adresov/</w:t>
              </w:r>
            </w:hyperlink>
          </w:p>
          <w:p w:rsidR="00240511" w:rsidRPr="00EF78DA" w:rsidRDefault="00240511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A63F8F">
        <w:trPr>
          <w:trHeight w:val="25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EF78DA" w:rsidRPr="0057765F" w:rsidTr="005E4F33">
        <w:trPr>
          <w:trHeight w:val="895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межведомствен-ного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ответов на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межведомствен-ные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запросы, полученных посредством Единой СМЭВ в течение 2 рабочих дней, %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Январь – 100 % (7 запросов, 7 ответов в срок - 2 раб дня);</w:t>
            </w:r>
          </w:p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Февраль – 100% (7 запросов, 7 ответов в срок - 2 раб. дня);</w:t>
            </w:r>
          </w:p>
          <w:p w:rsidR="001E7EEE" w:rsidRPr="00EF78DA" w:rsidRDefault="00754D1D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 марте запросы не поступали;</w:t>
            </w:r>
          </w:p>
          <w:p w:rsidR="00754D1D" w:rsidRPr="00EF78DA" w:rsidRDefault="00754D1D" w:rsidP="00754D1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 апреле запросы не поступали;</w:t>
            </w:r>
          </w:p>
          <w:p w:rsidR="00754D1D" w:rsidRPr="00EF78DA" w:rsidRDefault="00754D1D" w:rsidP="00754D1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Май – 100% (9 запросов, 9 ответов в срок – 2 раб дня);</w:t>
            </w:r>
          </w:p>
          <w:p w:rsidR="00754D1D" w:rsidRPr="00EF78DA" w:rsidRDefault="00754D1D" w:rsidP="00754D1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Июнь – 100% (15 запросов, 15 ответов в срок – 2 раб дня).</w:t>
            </w:r>
          </w:p>
          <w:p w:rsidR="00754D1D" w:rsidRPr="00EF78DA" w:rsidRDefault="00754D1D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A63F8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EF78DA" w:rsidRPr="0057765F" w:rsidTr="005E4F33">
        <w:trPr>
          <w:trHeight w:val="850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Дополнение и актуализация перечня муниципального имущества,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предназначенно-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Уссурийского городского округа, да/нет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1E7EEE" w:rsidRPr="00EF78DA" w:rsidRDefault="005E4F33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5E4F33" w:rsidRPr="00EF78DA" w:rsidRDefault="005E4F33" w:rsidP="005E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Решение Думы Уссурийского городского округа от                    24 декабря 2010 года № 350-НПА</w:t>
            </w:r>
          </w:p>
          <w:p w:rsidR="005E4F33" w:rsidRPr="00EF78DA" w:rsidRDefault="005E4F33" w:rsidP="005E4F33">
            <w:pPr>
              <w:spacing w:after="0" w:line="26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«Об утверждении Перечня муниципального имущества Уссурийского городского </w:t>
            </w: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>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5E4F33" w:rsidRPr="00EF78DA" w:rsidRDefault="005E4F33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9A4130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imushchestva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dlya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subektov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EF78DA" w:rsidRPr="0057765F" w:rsidTr="005E4F33">
        <w:trPr>
          <w:trHeight w:val="299"/>
        </w:trPr>
        <w:tc>
          <w:tcPr>
            <w:tcW w:w="265" w:type="pct"/>
            <w:vMerge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году, да/нет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  <w:vMerge w:val="restar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 w:val="restart"/>
          </w:tcPr>
          <w:p w:rsidR="005E4F33" w:rsidRPr="00EF78DA" w:rsidRDefault="005E4F33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Дата наступления события - 20.12.2020 года;</w:t>
            </w:r>
          </w:p>
          <w:p w:rsidR="001E7EEE" w:rsidRPr="00EF78DA" w:rsidRDefault="005E4F33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 состоянию на 01 июля 2020 года Перечень дополнен на 9,09%</w:t>
            </w:r>
          </w:p>
        </w:tc>
      </w:tr>
      <w:tr w:rsidR="00EF78DA" w:rsidRPr="00EF78DA" w:rsidTr="005E4F33">
        <w:trPr>
          <w:trHeight w:val="1194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pct"/>
            <w:vMerge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A63F8F">
        <w:trPr>
          <w:trHeight w:val="27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EF78DA" w:rsidRPr="0057765F" w:rsidTr="005E4F33">
        <w:trPr>
          <w:trHeight w:val="830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паспорта инвестиционных площадок, размещенные на Инвестиционном портале и Инвестиционном портале Приморского края, да/нет</w:t>
            </w:r>
          </w:p>
          <w:p w:rsidR="00EF78DA" w:rsidRPr="00EF78DA" w:rsidRDefault="00EF78DA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5E4F33" w:rsidRPr="00EF78DA" w:rsidRDefault="009A4130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chego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nachat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investitsionnykh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ploshchadok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svobodnykh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zemelnykh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uchastkov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5E4F33">
        <w:trPr>
          <w:trHeight w:val="70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на Инвестиционном портале и Инвестиционном портале Приморского края, да/нет</w:t>
            </w:r>
          </w:p>
          <w:p w:rsidR="00EF78DA" w:rsidRPr="00EF78DA" w:rsidRDefault="00EF78DA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9A4130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chego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nachat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investitsionnykh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ploshchadok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svobodnykh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zemelnykh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uchastkov</w:t>
              </w:r>
              <w:proofErr w:type="spellEnd"/>
              <w:r w:rsidR="005E4F33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EF78DA" w:rsidRPr="0057765F" w:rsidTr="00A63F8F">
        <w:trPr>
          <w:trHeight w:val="23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EF78DA" w:rsidRPr="0057765F" w:rsidTr="005E4F33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конкурсов, олимпиад, лекций и семинаров по ведению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предпринимате-льской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инвестиционной деятельности, в том числе с приглашением успешных 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-лей</w:t>
            </w:r>
          </w:p>
          <w:p w:rsidR="00240511" w:rsidRPr="00EF78DA" w:rsidRDefault="00240511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ведения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-кой</w:t>
            </w:r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400" w:type="pct"/>
          </w:tcPr>
          <w:p w:rsidR="001E7EEE" w:rsidRPr="00EF78DA" w:rsidRDefault="0031592C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10A24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hyperlink r:id="rId31" w:history="1"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molodezhnyy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novom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sostave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vpervye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sobralsya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ussuriyske</w:t>
              </w:r>
              <w:proofErr w:type="spellEnd"/>
              <w:r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7EEE" w:rsidRPr="00EF78DA" w:rsidRDefault="0088381E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 </w:t>
            </w:r>
            <w:hyperlink r:id="rId32" w:history="1"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tv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-13-03-2020/</w:t>
              </w:r>
            </w:hyperlink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A10A24" w:rsidRPr="00EF78DA" w:rsidRDefault="00A10A24" w:rsidP="00A10A2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2</w:t>
            </w:r>
            <w:r w:rsidR="001F0528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-</w:t>
            </w:r>
            <w:r w:rsidR="001F0528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hyperlink r:id="rId33" w:history="1"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xn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----7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sbbnwghl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bjadrdc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xn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--</w:t>
              </w:r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p</w:t>
              </w:r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ai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primorskij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predprinimatel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rasskazal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svoej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rabote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chlenam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molodezhnogo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soveta</w:t>
              </w:r>
              <w:proofErr w:type="spellEnd"/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8381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</w:hyperlink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0A24" w:rsidRPr="00EF78DA" w:rsidRDefault="00A10A24" w:rsidP="00A10A2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 https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BohzFkG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0/?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atdr</w:t>
            </w:r>
            <w:proofErr w:type="spell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Pr="00EF78DA">
              <w:rPr>
                <w:rFonts w:ascii="Times New Roman" w:hAnsi="Times New Roman" w:cs="Times New Roman"/>
                <w:sz w:val="24"/>
                <w:szCs w:val="24"/>
              </w:rPr>
              <w:t>kwavl</w:t>
            </w:r>
            <w:proofErr w:type="spellEnd"/>
          </w:p>
          <w:p w:rsidR="00A10A24" w:rsidRPr="00EF78DA" w:rsidRDefault="00A10A24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EF78DA" w:rsidTr="00DB7FD6">
        <w:trPr>
          <w:trHeight w:val="20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19. Осуществление контрольно-надзорной деятельности</w:t>
            </w:r>
          </w:p>
        </w:tc>
      </w:tr>
      <w:tr w:rsidR="00EF78DA" w:rsidRPr="0057765F" w:rsidTr="005E4F33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Стандарта комплексной профилактики нарушений обязательных требований,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снижение административного давления на бизнес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9A4130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munitsipalnye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uslugi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vidov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munitsipalnogo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kontrolya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EF78DA" w:rsidRPr="0057765F" w:rsidTr="005E4F33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официальном сайте Уссурийского городского округа раздела «Муниципальный контроль»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EF78DA" w:rsidRDefault="009A4130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munitsipalnye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uslugi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vidov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munitsipalnogo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kontrolya</w:t>
              </w:r>
              <w:proofErr w:type="spellEnd"/>
              <w:r w:rsidR="001E7EEE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EF78DA" w:rsidRPr="00EF78DA" w:rsidTr="00DB7FD6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Дополнительные показатели</w:t>
            </w:r>
          </w:p>
        </w:tc>
      </w:tr>
      <w:tr w:rsidR="00EF78DA" w:rsidRPr="0057765F" w:rsidTr="005E4F33">
        <w:trPr>
          <w:trHeight w:val="838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утвержденной муниципальной программы развития малого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предпринимате-льства</w:t>
            </w:r>
            <w:proofErr w:type="spellEnd"/>
            <w:proofErr w:type="gramEnd"/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EF78DA" w:rsidRDefault="009A4130" w:rsidP="009E3CD4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36" w:history="1"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Постановление администрации Уссурийского городского округа от 31 октября 2017 года № 3236-НПА «Об утверждении муниципальной программы «Содействие развитию малого и среднего предпринимательства на территории Уссурийского</w:t>
              </w:r>
              <w:r w:rsidR="0057765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городского округа» на 2018-2024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годы»</w:t>
              </w:r>
            </w:hyperlink>
            <w:r w:rsidR="009E3CD4" w:rsidRPr="00EF78D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9E3CD4" w:rsidRPr="00EF78D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доступа:</w:t>
            </w:r>
          </w:p>
          <w:p w:rsidR="009E3CD4" w:rsidRPr="00EF78DA" w:rsidRDefault="009A4130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docs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viewer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?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url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4/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40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50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08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102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94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abd</w:t>
              </w:r>
              <w:proofErr w:type="spellEnd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7577.</w:t>
              </w:r>
              <w:proofErr w:type="spellStart"/>
              <w:r w:rsidR="009E3CD4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docx</w:t>
              </w:r>
              <w:proofErr w:type="spellEnd"/>
            </w:hyperlink>
          </w:p>
        </w:tc>
      </w:tr>
      <w:tr w:rsidR="00EF78DA" w:rsidRPr="00EF78DA" w:rsidTr="005E4F33">
        <w:trPr>
          <w:trHeight w:val="1590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оформления в аренду земельных участков для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предпринимате-льской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pct"/>
          </w:tcPr>
          <w:p w:rsidR="001E7EEE" w:rsidRPr="00EF78D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Постановление администрации Уссурийского городского округа от 21.07.2016 года                        № 2209-НПА «Об утверждении административного регламента</w:t>
            </w:r>
          </w:p>
          <w:p w:rsidR="001E7EEE" w:rsidRPr="00EF78D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предоставления муниципальной услуги «Предоставление</w:t>
            </w:r>
          </w:p>
          <w:p w:rsidR="001E7EEE" w:rsidRPr="00EF78D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земельных участков, находящихся в ведении органов</w:t>
            </w:r>
          </w:p>
          <w:p w:rsidR="001E7EEE" w:rsidRPr="00EF78D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местного самоуправления или в собственности муниципального</w:t>
            </w:r>
          </w:p>
          <w:p w:rsidR="001E7EEE" w:rsidRPr="00EF78D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образования, без проведения торгов»</w:t>
            </w:r>
          </w:p>
          <w:p w:rsidR="001E7EEE" w:rsidRPr="00EF78D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1E7EEE" w:rsidRPr="00EF78DA" w:rsidRDefault="001E7EEE" w:rsidP="00F12E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https://adm-ussuriisk.ru/munitsipalnye-uslugi/predostavlenie_zemelnykh_uchastkov_nakhodyashchikhs</w:t>
            </w: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lastRenderedPageBreak/>
              <w:t>ya_v_vedenii_i_ili_</w:t>
            </w:r>
            <w:r w:rsidR="00F12E34"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sobstvennosti_organov_mestnogo/</w:t>
            </w:r>
          </w:p>
        </w:tc>
      </w:tr>
      <w:tr w:rsidR="00EF78DA" w:rsidRPr="00EF78DA" w:rsidTr="005E4F33">
        <w:trPr>
          <w:trHeight w:val="1124"/>
        </w:trPr>
        <w:tc>
          <w:tcPr>
            <w:tcW w:w="265" w:type="pct"/>
            <w:shd w:val="clear" w:color="auto" w:fill="auto"/>
            <w:vAlign w:val="center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623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</w:t>
            </w:r>
            <w:proofErr w:type="spellStart"/>
            <w:proofErr w:type="gramStart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предпринимате-льства</w:t>
            </w:r>
            <w:proofErr w:type="spellEnd"/>
            <w:proofErr w:type="gramEnd"/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Уссурийском городском округе</w:t>
            </w:r>
          </w:p>
        </w:tc>
        <w:tc>
          <w:tcPr>
            <w:tcW w:w="444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МСП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муниципальном образовании, % к 2019 году</w:t>
            </w:r>
          </w:p>
        </w:tc>
        <w:tc>
          <w:tcPr>
            <w:tcW w:w="399" w:type="pct"/>
            <w:shd w:val="clear" w:color="auto" w:fill="auto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  <w:tc>
          <w:tcPr>
            <w:tcW w:w="400" w:type="pct"/>
          </w:tcPr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EF78D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1E7EEE" w:rsidRPr="00EF78D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</w:tbl>
    <w:p w:rsidR="00BC782B" w:rsidRPr="00EF78DA" w:rsidRDefault="00DB6D15">
      <w:pPr>
        <w:jc w:val="both"/>
        <w:rPr>
          <w:rFonts w:ascii="Verdana" w:hAnsi="Verdana" w:cs="Verdana"/>
          <w:sz w:val="22"/>
          <w:szCs w:val="22"/>
          <w:lang w:val="ru-RU"/>
        </w:rPr>
      </w:pPr>
      <w:r w:rsidRPr="00EF78DA">
        <w:rPr>
          <w:rFonts w:ascii="Verdana" w:hAnsi="Verdana" w:cs="Verdana"/>
          <w:sz w:val="22"/>
          <w:szCs w:val="22"/>
          <w:lang w:val="ru-RU"/>
        </w:rPr>
        <w:t xml:space="preserve">  </w:t>
      </w:r>
    </w:p>
    <w:p w:rsidR="00BC782B" w:rsidRPr="00EF78DA" w:rsidRDefault="00FF111E" w:rsidP="00DB7FD6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EF78DA"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DB7FD6" w:rsidRPr="00EF78DA">
        <w:rPr>
          <w:rFonts w:ascii="Times New Roman" w:hAnsi="Times New Roman" w:cs="Times New Roman"/>
          <w:b/>
          <w:bCs/>
          <w:sz w:val="28"/>
          <w:szCs w:val="24"/>
          <w:lang w:val="ru-RU"/>
        </w:rPr>
        <w:lastRenderedPageBreak/>
        <w:t xml:space="preserve">                                                                                                </w:t>
      </w:r>
      <w:r w:rsidR="0047364F" w:rsidRPr="00EF78DA">
        <w:rPr>
          <w:rFonts w:ascii="Times New Roman" w:hAnsi="Times New Roman" w:cs="Times New Roman"/>
          <w:b/>
          <w:bCs/>
          <w:sz w:val="28"/>
          <w:szCs w:val="24"/>
          <w:lang w:val="ru-RU"/>
        </w:rPr>
        <w:t>Таблица №</w:t>
      </w:r>
      <w:r w:rsidR="00DB7FD6" w:rsidRPr="00EF78DA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 w:rsidR="0047364F" w:rsidRPr="00EF78DA">
        <w:rPr>
          <w:rFonts w:ascii="Times New Roman" w:hAnsi="Times New Roman" w:cs="Times New Roman"/>
          <w:b/>
          <w:bCs/>
          <w:sz w:val="28"/>
          <w:szCs w:val="24"/>
          <w:lang w:val="ru-RU"/>
        </w:rPr>
        <w:t>2</w:t>
      </w:r>
    </w:p>
    <w:p w:rsidR="00BC782B" w:rsidRPr="00EF78DA" w:rsidRDefault="00BC782B" w:rsidP="00BC78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8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EF78DA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0064"/>
        <w:gridCol w:w="3686"/>
      </w:tblGrid>
      <w:tr w:rsidR="00EF78DA" w:rsidRPr="00EF78DA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EF78DA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EF78DA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EF78DA" w:rsidRDefault="002D4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EF78DA" w:rsidRPr="0057765F" w:rsidTr="00331D5C">
        <w:trPr>
          <w:trHeight w:val="2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DC" w:rsidRPr="00EF78D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EF78DA" w:rsidRPr="00EF78DA" w:rsidTr="00331D5C">
              <w:tc>
                <w:tcPr>
                  <w:tcW w:w="2722" w:type="dxa"/>
                  <w:vAlign w:val="center"/>
                </w:tcPr>
                <w:p w:rsidR="00E34FC3" w:rsidRPr="00EF78D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EF78DA" w:rsidRPr="00EF78DA" w:rsidTr="00331D5C">
              <w:tc>
                <w:tcPr>
                  <w:tcW w:w="2722" w:type="dxa"/>
                  <w:vAlign w:val="center"/>
                </w:tcPr>
                <w:p w:rsidR="00E34FC3" w:rsidRPr="00EF78D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EF78DA" w:rsidRPr="00EF78DA" w:rsidTr="00331D5C">
              <w:tc>
                <w:tcPr>
                  <w:tcW w:w="2722" w:type="dxa"/>
                  <w:vAlign w:val="center"/>
                </w:tcPr>
                <w:p w:rsidR="00E34FC3" w:rsidRPr="00EF78D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F78DA" w:rsidRPr="00EF78DA" w:rsidTr="00331D5C">
              <w:tc>
                <w:tcPr>
                  <w:tcW w:w="2722" w:type="dxa"/>
                  <w:vAlign w:val="center"/>
                </w:tcPr>
                <w:p w:rsidR="00E34FC3" w:rsidRPr="00EF78D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F78DA" w:rsidRPr="00EF78DA" w:rsidTr="00331D5C">
              <w:tc>
                <w:tcPr>
                  <w:tcW w:w="2722" w:type="dxa"/>
                  <w:vAlign w:val="center"/>
                </w:tcPr>
                <w:p w:rsidR="00E34FC3" w:rsidRPr="00EF78D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EF78DA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78DA" w:rsidRPr="00EF78DA" w:rsidTr="00331D5C">
              <w:tc>
                <w:tcPr>
                  <w:tcW w:w="2722" w:type="dxa"/>
                  <w:vAlign w:val="center"/>
                </w:tcPr>
                <w:p w:rsidR="0047364F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  <w:vAlign w:val="center"/>
                </w:tcPr>
                <w:p w:rsidR="0047364F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  <w:vAlign w:val="center"/>
                </w:tcPr>
                <w:p w:rsidR="0047364F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4F" w:rsidRPr="00EF78DA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78DA" w:rsidRPr="00EF78DA" w:rsidTr="00331D5C">
              <w:trPr>
                <w:trHeight w:val="347"/>
              </w:trPr>
              <w:tc>
                <w:tcPr>
                  <w:tcW w:w="2722" w:type="dxa"/>
                  <w:vAlign w:val="center"/>
                </w:tcPr>
                <w:p w:rsidR="0047364F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  <w:vAlign w:val="center"/>
                </w:tcPr>
                <w:p w:rsidR="0047364F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  <w:vAlign w:val="center"/>
                </w:tcPr>
                <w:p w:rsidR="0047364F" w:rsidRPr="00EF78D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  <w:p w:rsidR="00E8386C" w:rsidRPr="00EF78DA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7364F" w:rsidRPr="00EF78DA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EF78DA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5C" w:rsidRPr="00EF78DA" w:rsidRDefault="002D4F1D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</w:t>
            </w:r>
            <w:r w:rsidR="00331D5C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марта 2020 года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путем очного </w:t>
            </w:r>
            <w:r w:rsidR="00331D5C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(заочного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голосования членов рабочей группы «Улучшение инвестиционного климата» Совета по улучшению инвестиционного климата и развитию предпринимательства при администрации Уссурийского городского округа</w:t>
            </w:r>
            <w:r w:rsidR="00331D5C"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1D5C" w:rsidRPr="00EF78DA" w:rsidRDefault="00331D5C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8C12DC" w:rsidRPr="00EF78DA" w:rsidRDefault="009A4130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obshchestvennaya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ekspertiza</w:t>
              </w:r>
              <w:proofErr w:type="spellEnd"/>
              <w:r w:rsidR="00331D5C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EF78DA" w:rsidRPr="0057765F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EF78D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EF78DA" w:rsidRPr="00EF78DA" w:rsidTr="00E8386C">
              <w:tc>
                <w:tcPr>
                  <w:tcW w:w="2722" w:type="dxa"/>
                </w:tcPr>
                <w:p w:rsidR="0047364F" w:rsidRPr="00EF78D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47364F" w:rsidRPr="00EF78D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47364F" w:rsidRPr="00EF78D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47364F" w:rsidRPr="00EF78D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47364F" w:rsidRPr="00EF78D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EF78D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86C" w:rsidRPr="00EF78DA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EF78DA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7B" w:rsidRPr="00EF78DA" w:rsidRDefault="0093627B" w:rsidP="009362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проведена 25 июня 2020 года на заседании Совета по улучшению инвестиционного климата и развитию предпринимательства при администрации Уссурийского городского округа.</w:t>
            </w:r>
          </w:p>
          <w:p w:rsidR="0093627B" w:rsidRPr="00EF78DA" w:rsidRDefault="0093627B" w:rsidP="0093627B">
            <w:pPr>
              <w:spacing w:after="0" w:line="26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EF78D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93627B" w:rsidRPr="00EF78DA" w:rsidRDefault="009A4130" w:rsidP="009362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/07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/07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d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58371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05567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ede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24233</w:t>
              </w:r>
              <w:proofErr w:type="spellStart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df</w:t>
              </w:r>
              <w:proofErr w:type="spellEnd"/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93627B" w:rsidRPr="00EF78D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  <w:p w:rsidR="008C12DC" w:rsidRPr="00EF78DA" w:rsidRDefault="008C12DC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78DA" w:rsidRPr="0057765F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EF78D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квартал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EF78DA" w:rsidRPr="00EF78DA" w:rsidTr="00E8386C">
              <w:tc>
                <w:tcPr>
                  <w:tcW w:w="2722" w:type="dxa"/>
                  <w:hideMark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  <w:hideMark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EF78DA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  <w:p w:rsidR="00E8386C" w:rsidRPr="00EF78DA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8386C" w:rsidRPr="00EF78DA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EF78DA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EF78DA" w:rsidRDefault="002D4F1D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              3 квартал 2020 года.</w:t>
            </w:r>
          </w:p>
        </w:tc>
      </w:tr>
      <w:tr w:rsidR="00EF78DA" w:rsidRPr="0057765F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EF78D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835"/>
            </w:tblGrid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16.2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F78DA" w:rsidRPr="00EF78DA" w:rsidTr="00E8386C">
              <w:tc>
                <w:tcPr>
                  <w:tcW w:w="2722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EF78D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8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C12DC" w:rsidRPr="00EF78DA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EF78DA" w:rsidRDefault="002D4F1D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              4 квартал 2020 года.</w:t>
            </w:r>
          </w:p>
        </w:tc>
      </w:tr>
    </w:tbl>
    <w:p w:rsidR="00BC782B" w:rsidRPr="00EF78DA" w:rsidRDefault="00BC782B" w:rsidP="00E8386C">
      <w:pPr>
        <w:ind w:right="-135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 w:rsidRPr="00EF78DA" w:rsidSect="009645D8">
      <w:headerReference w:type="default" r:id="rId40"/>
      <w:pgSz w:w="16838" w:h="11906" w:orient="landscape"/>
      <w:pgMar w:top="0" w:right="0" w:bottom="706" w:left="6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30E3D" w16cid:durableId="21D30274"/>
  <w16cid:commentId w16cid:paraId="3F77A580" w16cid:durableId="21D3032A"/>
  <w16cid:commentId w16cid:paraId="22133FCE" w16cid:durableId="21D303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30" w:rsidRDefault="009A4130" w:rsidP="0048585E">
      <w:pPr>
        <w:spacing w:after="0" w:line="240" w:lineRule="auto"/>
      </w:pPr>
      <w:r>
        <w:separator/>
      </w:r>
    </w:p>
  </w:endnote>
  <w:endnote w:type="continuationSeparator" w:id="0">
    <w:p w:rsidR="009A4130" w:rsidRDefault="009A4130" w:rsidP="004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30" w:rsidRDefault="009A4130" w:rsidP="0048585E">
      <w:pPr>
        <w:spacing w:after="0" w:line="240" w:lineRule="auto"/>
      </w:pPr>
      <w:r>
        <w:separator/>
      </w:r>
    </w:p>
  </w:footnote>
  <w:footnote w:type="continuationSeparator" w:id="0">
    <w:p w:rsidR="009A4130" w:rsidRDefault="009A4130" w:rsidP="0048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rial Unicode MS" w:hAnsi="Times New Roman" w:cs="Times New Roman"/>
        <w:sz w:val="28"/>
        <w:szCs w:val="28"/>
      </w:rPr>
      <w:id w:val="7399955"/>
      <w:docPartObj>
        <w:docPartGallery w:val="Page Numbers (Top of Page)"/>
        <w:docPartUnique/>
      </w:docPartObj>
    </w:sdtPr>
    <w:sdtEndPr/>
    <w:sdtContent>
      <w:p w:rsidR="00A0639C" w:rsidRPr="006C115D" w:rsidRDefault="00A0639C">
        <w:pPr>
          <w:pStyle w:val="ad"/>
          <w:jc w:val="center"/>
          <w:rPr>
            <w:rFonts w:ascii="Times New Roman" w:eastAsia="Arial Unicode MS" w:hAnsi="Times New Roman" w:cs="Times New Roman"/>
            <w:sz w:val="28"/>
            <w:szCs w:val="28"/>
          </w:rPr>
        </w:pP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begin"/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instrText xml:space="preserve"> PAGE   \* MERGEFORMAT </w:instrText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separate"/>
        </w:r>
        <w:r w:rsidR="0057765F">
          <w:rPr>
            <w:rFonts w:ascii="Times New Roman" w:eastAsia="Arial Unicode MS" w:hAnsi="Times New Roman" w:cs="Times New Roman"/>
            <w:noProof/>
            <w:sz w:val="28"/>
            <w:szCs w:val="28"/>
          </w:rPr>
          <w:t>25</w:t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end"/>
        </w:r>
      </w:p>
    </w:sdtContent>
  </w:sdt>
  <w:p w:rsidR="00A0639C" w:rsidRDefault="00A063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4711DC4"/>
    <w:multiLevelType w:val="hybridMultilevel"/>
    <w:tmpl w:val="C87854EE"/>
    <w:lvl w:ilvl="0" w:tplc="CB54F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2AD"/>
    <w:rsid w:val="000124A1"/>
    <w:rsid w:val="00037C3A"/>
    <w:rsid w:val="00040041"/>
    <w:rsid w:val="00074F71"/>
    <w:rsid w:val="00084BDB"/>
    <w:rsid w:val="00094F54"/>
    <w:rsid w:val="000971B2"/>
    <w:rsid w:val="000A447B"/>
    <w:rsid w:val="000C4A50"/>
    <w:rsid w:val="000C6A6A"/>
    <w:rsid w:val="000C6B93"/>
    <w:rsid w:val="000D1192"/>
    <w:rsid w:val="000D402B"/>
    <w:rsid w:val="000D45BF"/>
    <w:rsid w:val="000D6488"/>
    <w:rsid w:val="000D64D1"/>
    <w:rsid w:val="000D73BC"/>
    <w:rsid w:val="000E39AF"/>
    <w:rsid w:val="000F08DB"/>
    <w:rsid w:val="000F2B0C"/>
    <w:rsid w:val="00101D21"/>
    <w:rsid w:val="00103F08"/>
    <w:rsid w:val="00104209"/>
    <w:rsid w:val="001078A3"/>
    <w:rsid w:val="001102E9"/>
    <w:rsid w:val="00113D81"/>
    <w:rsid w:val="00124E24"/>
    <w:rsid w:val="00132D4A"/>
    <w:rsid w:val="0014488C"/>
    <w:rsid w:val="00150FD2"/>
    <w:rsid w:val="001519DB"/>
    <w:rsid w:val="0015799C"/>
    <w:rsid w:val="00161F4D"/>
    <w:rsid w:val="001641F7"/>
    <w:rsid w:val="00172A27"/>
    <w:rsid w:val="001867C0"/>
    <w:rsid w:val="001917B2"/>
    <w:rsid w:val="0019239E"/>
    <w:rsid w:val="00192C0F"/>
    <w:rsid w:val="00195C09"/>
    <w:rsid w:val="00196E07"/>
    <w:rsid w:val="001A1F5C"/>
    <w:rsid w:val="001A6929"/>
    <w:rsid w:val="001A7AE5"/>
    <w:rsid w:val="001B1226"/>
    <w:rsid w:val="001B3375"/>
    <w:rsid w:val="001E3057"/>
    <w:rsid w:val="001E4395"/>
    <w:rsid w:val="001E7EEE"/>
    <w:rsid w:val="001F0528"/>
    <w:rsid w:val="001F545F"/>
    <w:rsid w:val="0020061C"/>
    <w:rsid w:val="0021270A"/>
    <w:rsid w:val="00214965"/>
    <w:rsid w:val="00220982"/>
    <w:rsid w:val="0022448F"/>
    <w:rsid w:val="00240511"/>
    <w:rsid w:val="00254EA4"/>
    <w:rsid w:val="00274000"/>
    <w:rsid w:val="002745E3"/>
    <w:rsid w:val="002867C6"/>
    <w:rsid w:val="002948E5"/>
    <w:rsid w:val="002965BC"/>
    <w:rsid w:val="00296750"/>
    <w:rsid w:val="00297E2A"/>
    <w:rsid w:val="002A7548"/>
    <w:rsid w:val="002B09D8"/>
    <w:rsid w:val="002B57E9"/>
    <w:rsid w:val="002C59DA"/>
    <w:rsid w:val="002D4F1D"/>
    <w:rsid w:val="002E1DB9"/>
    <w:rsid w:val="002F55D7"/>
    <w:rsid w:val="0030035E"/>
    <w:rsid w:val="0031592C"/>
    <w:rsid w:val="0031701E"/>
    <w:rsid w:val="00322505"/>
    <w:rsid w:val="003229EB"/>
    <w:rsid w:val="003233A8"/>
    <w:rsid w:val="00331D5C"/>
    <w:rsid w:val="00332623"/>
    <w:rsid w:val="003354A3"/>
    <w:rsid w:val="003415B1"/>
    <w:rsid w:val="0035577C"/>
    <w:rsid w:val="003600C7"/>
    <w:rsid w:val="003608EE"/>
    <w:rsid w:val="003615C5"/>
    <w:rsid w:val="00365B1B"/>
    <w:rsid w:val="00366645"/>
    <w:rsid w:val="00367858"/>
    <w:rsid w:val="00367B37"/>
    <w:rsid w:val="00372AA3"/>
    <w:rsid w:val="00373337"/>
    <w:rsid w:val="00377F33"/>
    <w:rsid w:val="00381FFD"/>
    <w:rsid w:val="00384F20"/>
    <w:rsid w:val="003932CC"/>
    <w:rsid w:val="00394F0C"/>
    <w:rsid w:val="00396347"/>
    <w:rsid w:val="003A0417"/>
    <w:rsid w:val="003A0ADA"/>
    <w:rsid w:val="003A2D5A"/>
    <w:rsid w:val="003A745E"/>
    <w:rsid w:val="003B18C5"/>
    <w:rsid w:val="003C61AB"/>
    <w:rsid w:val="003E11B6"/>
    <w:rsid w:val="003E3B54"/>
    <w:rsid w:val="003E4C32"/>
    <w:rsid w:val="003E515D"/>
    <w:rsid w:val="003E7680"/>
    <w:rsid w:val="00404B0F"/>
    <w:rsid w:val="00410F86"/>
    <w:rsid w:val="0041383C"/>
    <w:rsid w:val="00413E86"/>
    <w:rsid w:val="00416679"/>
    <w:rsid w:val="0041762B"/>
    <w:rsid w:val="00420175"/>
    <w:rsid w:val="00424FB1"/>
    <w:rsid w:val="00434D9E"/>
    <w:rsid w:val="004456D8"/>
    <w:rsid w:val="004500E1"/>
    <w:rsid w:val="004549C4"/>
    <w:rsid w:val="00460717"/>
    <w:rsid w:val="00463BD9"/>
    <w:rsid w:val="0047364F"/>
    <w:rsid w:val="0047797E"/>
    <w:rsid w:val="0048585E"/>
    <w:rsid w:val="00491F28"/>
    <w:rsid w:val="00493B79"/>
    <w:rsid w:val="00495397"/>
    <w:rsid w:val="004C508F"/>
    <w:rsid w:val="004D18DB"/>
    <w:rsid w:val="004D528B"/>
    <w:rsid w:val="004E4358"/>
    <w:rsid w:val="004F2C3C"/>
    <w:rsid w:val="004F6C46"/>
    <w:rsid w:val="00507790"/>
    <w:rsid w:val="0051081A"/>
    <w:rsid w:val="005127B9"/>
    <w:rsid w:val="005253CF"/>
    <w:rsid w:val="00544009"/>
    <w:rsid w:val="005447AC"/>
    <w:rsid w:val="005607D6"/>
    <w:rsid w:val="005608AE"/>
    <w:rsid w:val="00567BE2"/>
    <w:rsid w:val="0057765F"/>
    <w:rsid w:val="00585014"/>
    <w:rsid w:val="00585356"/>
    <w:rsid w:val="00586312"/>
    <w:rsid w:val="00586F42"/>
    <w:rsid w:val="0058727C"/>
    <w:rsid w:val="00590091"/>
    <w:rsid w:val="005B169D"/>
    <w:rsid w:val="005C2213"/>
    <w:rsid w:val="005C7773"/>
    <w:rsid w:val="005E322D"/>
    <w:rsid w:val="005E4F33"/>
    <w:rsid w:val="005E50E9"/>
    <w:rsid w:val="00601D3A"/>
    <w:rsid w:val="00602181"/>
    <w:rsid w:val="0060607E"/>
    <w:rsid w:val="006075B0"/>
    <w:rsid w:val="00623789"/>
    <w:rsid w:val="00627DB4"/>
    <w:rsid w:val="0063435F"/>
    <w:rsid w:val="00641952"/>
    <w:rsid w:val="006466E4"/>
    <w:rsid w:val="0065180B"/>
    <w:rsid w:val="00655796"/>
    <w:rsid w:val="00657386"/>
    <w:rsid w:val="006730B2"/>
    <w:rsid w:val="00677D6D"/>
    <w:rsid w:val="00696571"/>
    <w:rsid w:val="006A2E0E"/>
    <w:rsid w:val="006A4C42"/>
    <w:rsid w:val="006A70D7"/>
    <w:rsid w:val="006B0015"/>
    <w:rsid w:val="006C115D"/>
    <w:rsid w:val="006C2C59"/>
    <w:rsid w:val="006C4EBC"/>
    <w:rsid w:val="006E0B3E"/>
    <w:rsid w:val="006F1BBD"/>
    <w:rsid w:val="006F290B"/>
    <w:rsid w:val="0071055B"/>
    <w:rsid w:val="00711D59"/>
    <w:rsid w:val="00754D1D"/>
    <w:rsid w:val="007628DF"/>
    <w:rsid w:val="007638BF"/>
    <w:rsid w:val="00772053"/>
    <w:rsid w:val="007752E2"/>
    <w:rsid w:val="0077620F"/>
    <w:rsid w:val="00777554"/>
    <w:rsid w:val="0078779C"/>
    <w:rsid w:val="0079251E"/>
    <w:rsid w:val="00796E74"/>
    <w:rsid w:val="007B4C9A"/>
    <w:rsid w:val="007C33E5"/>
    <w:rsid w:val="007E0FC2"/>
    <w:rsid w:val="007E3D02"/>
    <w:rsid w:val="007E5B2F"/>
    <w:rsid w:val="007F7B05"/>
    <w:rsid w:val="0080117F"/>
    <w:rsid w:val="008046E3"/>
    <w:rsid w:val="00812AA0"/>
    <w:rsid w:val="00825406"/>
    <w:rsid w:val="0082569C"/>
    <w:rsid w:val="00827087"/>
    <w:rsid w:val="008332C0"/>
    <w:rsid w:val="008346CB"/>
    <w:rsid w:val="00836640"/>
    <w:rsid w:val="0084780B"/>
    <w:rsid w:val="00850430"/>
    <w:rsid w:val="00861B44"/>
    <w:rsid w:val="00866B47"/>
    <w:rsid w:val="00867375"/>
    <w:rsid w:val="00875E39"/>
    <w:rsid w:val="008779A8"/>
    <w:rsid w:val="0088082C"/>
    <w:rsid w:val="0088381E"/>
    <w:rsid w:val="00884102"/>
    <w:rsid w:val="008927E9"/>
    <w:rsid w:val="00892E8B"/>
    <w:rsid w:val="00895643"/>
    <w:rsid w:val="008B4314"/>
    <w:rsid w:val="008C12DC"/>
    <w:rsid w:val="008C191A"/>
    <w:rsid w:val="008C62A0"/>
    <w:rsid w:val="008D1891"/>
    <w:rsid w:val="008E0CC1"/>
    <w:rsid w:val="008E510E"/>
    <w:rsid w:val="008F1BB7"/>
    <w:rsid w:val="008F36D0"/>
    <w:rsid w:val="008F3A6D"/>
    <w:rsid w:val="008F3B53"/>
    <w:rsid w:val="009018B9"/>
    <w:rsid w:val="00920FC9"/>
    <w:rsid w:val="00932CF1"/>
    <w:rsid w:val="0093627B"/>
    <w:rsid w:val="00936E86"/>
    <w:rsid w:val="009430AD"/>
    <w:rsid w:val="00943512"/>
    <w:rsid w:val="00950B73"/>
    <w:rsid w:val="0095268D"/>
    <w:rsid w:val="00955F35"/>
    <w:rsid w:val="009605A6"/>
    <w:rsid w:val="009645D8"/>
    <w:rsid w:val="00975D82"/>
    <w:rsid w:val="0097650D"/>
    <w:rsid w:val="00987C33"/>
    <w:rsid w:val="0099230E"/>
    <w:rsid w:val="009A4130"/>
    <w:rsid w:val="009A4BA8"/>
    <w:rsid w:val="009A6934"/>
    <w:rsid w:val="009B1757"/>
    <w:rsid w:val="009C22A7"/>
    <w:rsid w:val="009D2E5C"/>
    <w:rsid w:val="009D3896"/>
    <w:rsid w:val="009E3CD4"/>
    <w:rsid w:val="009E66DF"/>
    <w:rsid w:val="009F041C"/>
    <w:rsid w:val="00A023A5"/>
    <w:rsid w:val="00A0639C"/>
    <w:rsid w:val="00A10A24"/>
    <w:rsid w:val="00A131ED"/>
    <w:rsid w:val="00A15F15"/>
    <w:rsid w:val="00A274B6"/>
    <w:rsid w:val="00A27748"/>
    <w:rsid w:val="00A315A8"/>
    <w:rsid w:val="00A36703"/>
    <w:rsid w:val="00A53BE0"/>
    <w:rsid w:val="00A56ACE"/>
    <w:rsid w:val="00A578D5"/>
    <w:rsid w:val="00A62845"/>
    <w:rsid w:val="00A63543"/>
    <w:rsid w:val="00A63F8F"/>
    <w:rsid w:val="00A669F8"/>
    <w:rsid w:val="00A73F5C"/>
    <w:rsid w:val="00A96648"/>
    <w:rsid w:val="00A97C99"/>
    <w:rsid w:val="00AA1B2B"/>
    <w:rsid w:val="00AB2BAB"/>
    <w:rsid w:val="00AB30F2"/>
    <w:rsid w:val="00AB6804"/>
    <w:rsid w:val="00AC129D"/>
    <w:rsid w:val="00AD0E1F"/>
    <w:rsid w:val="00AD2DBB"/>
    <w:rsid w:val="00AD40E5"/>
    <w:rsid w:val="00AE0BDE"/>
    <w:rsid w:val="00AE354A"/>
    <w:rsid w:val="00B000CF"/>
    <w:rsid w:val="00B13F87"/>
    <w:rsid w:val="00B149F0"/>
    <w:rsid w:val="00B2618A"/>
    <w:rsid w:val="00B37CA4"/>
    <w:rsid w:val="00B47D0B"/>
    <w:rsid w:val="00B50E4F"/>
    <w:rsid w:val="00B518C5"/>
    <w:rsid w:val="00B544A5"/>
    <w:rsid w:val="00B56578"/>
    <w:rsid w:val="00B636E2"/>
    <w:rsid w:val="00B648B0"/>
    <w:rsid w:val="00B672C9"/>
    <w:rsid w:val="00B760E6"/>
    <w:rsid w:val="00B83111"/>
    <w:rsid w:val="00B84EDF"/>
    <w:rsid w:val="00B8628F"/>
    <w:rsid w:val="00BA563E"/>
    <w:rsid w:val="00BB54AB"/>
    <w:rsid w:val="00BC4EF3"/>
    <w:rsid w:val="00BC65AA"/>
    <w:rsid w:val="00BC782B"/>
    <w:rsid w:val="00BE61BB"/>
    <w:rsid w:val="00BF225A"/>
    <w:rsid w:val="00BF38B5"/>
    <w:rsid w:val="00BF5926"/>
    <w:rsid w:val="00BF5974"/>
    <w:rsid w:val="00BF5BF5"/>
    <w:rsid w:val="00C0259F"/>
    <w:rsid w:val="00C05263"/>
    <w:rsid w:val="00C17BC2"/>
    <w:rsid w:val="00C31F18"/>
    <w:rsid w:val="00C33974"/>
    <w:rsid w:val="00C3472D"/>
    <w:rsid w:val="00C37122"/>
    <w:rsid w:val="00C630B2"/>
    <w:rsid w:val="00C673B7"/>
    <w:rsid w:val="00C70359"/>
    <w:rsid w:val="00C91AB6"/>
    <w:rsid w:val="00CA3A84"/>
    <w:rsid w:val="00CB5086"/>
    <w:rsid w:val="00CC340C"/>
    <w:rsid w:val="00CC3D3C"/>
    <w:rsid w:val="00CC6BAF"/>
    <w:rsid w:val="00CC6C6A"/>
    <w:rsid w:val="00CD7225"/>
    <w:rsid w:val="00CE4ADA"/>
    <w:rsid w:val="00CF001D"/>
    <w:rsid w:val="00CF319B"/>
    <w:rsid w:val="00CF39CD"/>
    <w:rsid w:val="00D077B3"/>
    <w:rsid w:val="00D1452A"/>
    <w:rsid w:val="00D21632"/>
    <w:rsid w:val="00D229F3"/>
    <w:rsid w:val="00D412F4"/>
    <w:rsid w:val="00D46DFA"/>
    <w:rsid w:val="00D57FF8"/>
    <w:rsid w:val="00D86622"/>
    <w:rsid w:val="00D93CD6"/>
    <w:rsid w:val="00DA1AE6"/>
    <w:rsid w:val="00DA5E1C"/>
    <w:rsid w:val="00DA5EDC"/>
    <w:rsid w:val="00DB144A"/>
    <w:rsid w:val="00DB173E"/>
    <w:rsid w:val="00DB1DE7"/>
    <w:rsid w:val="00DB4B60"/>
    <w:rsid w:val="00DB6D15"/>
    <w:rsid w:val="00DB7FD6"/>
    <w:rsid w:val="00DC656B"/>
    <w:rsid w:val="00DD3734"/>
    <w:rsid w:val="00DD58BA"/>
    <w:rsid w:val="00DE1831"/>
    <w:rsid w:val="00DE7748"/>
    <w:rsid w:val="00DF2B7D"/>
    <w:rsid w:val="00DF4F53"/>
    <w:rsid w:val="00DF5ABB"/>
    <w:rsid w:val="00E05259"/>
    <w:rsid w:val="00E11BF3"/>
    <w:rsid w:val="00E15BB0"/>
    <w:rsid w:val="00E16D08"/>
    <w:rsid w:val="00E20638"/>
    <w:rsid w:val="00E26B0B"/>
    <w:rsid w:val="00E34FC3"/>
    <w:rsid w:val="00E36D33"/>
    <w:rsid w:val="00E575A5"/>
    <w:rsid w:val="00E723E1"/>
    <w:rsid w:val="00E73637"/>
    <w:rsid w:val="00E740CD"/>
    <w:rsid w:val="00E8386C"/>
    <w:rsid w:val="00EA26D2"/>
    <w:rsid w:val="00EB4585"/>
    <w:rsid w:val="00EC7DD2"/>
    <w:rsid w:val="00ED14F1"/>
    <w:rsid w:val="00ED7E91"/>
    <w:rsid w:val="00EE534E"/>
    <w:rsid w:val="00EF2FAE"/>
    <w:rsid w:val="00EF6F74"/>
    <w:rsid w:val="00EF7586"/>
    <w:rsid w:val="00EF78DA"/>
    <w:rsid w:val="00EF7A72"/>
    <w:rsid w:val="00F03BDA"/>
    <w:rsid w:val="00F11C40"/>
    <w:rsid w:val="00F12E34"/>
    <w:rsid w:val="00F21AED"/>
    <w:rsid w:val="00F23121"/>
    <w:rsid w:val="00F33CED"/>
    <w:rsid w:val="00F46FF8"/>
    <w:rsid w:val="00F50149"/>
    <w:rsid w:val="00F50474"/>
    <w:rsid w:val="00F521B2"/>
    <w:rsid w:val="00FC187E"/>
    <w:rsid w:val="00FC5306"/>
    <w:rsid w:val="00FC7849"/>
    <w:rsid w:val="00FD4AF3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8F557-447E-4DE2-A805-3202D21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4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6664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366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366645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366645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585E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unhideWhenUsed/>
    <w:rsid w:val="004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8585E"/>
    <w:rPr>
      <w:rFonts w:asciiTheme="minorHAnsi" w:eastAsiaTheme="minorEastAsia" w:hAnsiTheme="minorHAnsi" w:cstheme="minorBidi"/>
      <w:lang w:val="en-US" w:eastAsia="zh-CN"/>
    </w:rPr>
  </w:style>
  <w:style w:type="character" w:customStyle="1" w:styleId="apple-converted-space">
    <w:name w:val="apple-converted-space"/>
    <w:basedOn w:val="a0"/>
    <w:rsid w:val="00B149F0"/>
  </w:style>
  <w:style w:type="character" w:styleId="af1">
    <w:name w:val="FollowedHyperlink"/>
    <w:basedOn w:val="a0"/>
    <w:semiHidden/>
    <w:unhideWhenUsed/>
    <w:rsid w:val="00E26B0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2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vest.adm-ussuriisk.ru/upload/files/%D0%BF%D0%BB%D0%B0%D0%BD%201.pdf" TargetMode="External"/><Relationship Id="rId18" Type="http://schemas.openxmlformats.org/officeDocument/2006/relationships/hyperlink" Target="https://adm-ussuriisk.ru/ob_okruge/utverzhdennye_mestnye_normativy_gradostroitelnogo_proektirovaniya/" TargetMode="External"/><Relationship Id="rId26" Type="http://schemas.openxmlformats.org/officeDocument/2006/relationships/hyperlink" Target="http://www.gosuslugi.primorsky.ru" TargetMode="External"/><Relationship Id="rId39" Type="http://schemas.openxmlformats.org/officeDocument/2006/relationships/hyperlink" Target="https://invest.adm-ussuriisk.ru/upload/iblock/07a/07add5be58371f05567ba5ede24233df%20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m-ussuriisk.ru/ob_okruge/gradostroitelnaya_deyatelnost/" TargetMode="External"/><Relationship Id="rId34" Type="http://schemas.openxmlformats.org/officeDocument/2006/relationships/hyperlink" Target="https://adm-ussuriisk.ru/munitsipalnye-uslugi/perechen_vidov_munitsipalnogo_kontrolya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vest.adm-ussuriisk.ru/upload/iblock/a39/a39942d3c44b00039d16ca302a555991.pdf" TargetMode="External"/><Relationship Id="rId17" Type="http://schemas.openxmlformats.org/officeDocument/2006/relationships/hyperlink" Target="https://fgistp.economy.gov.ru/" TargetMode="External"/><Relationship Id="rId25" Type="http://schemas.openxmlformats.org/officeDocument/2006/relationships/hyperlink" Target="https://adm" TargetMode="External"/><Relationship Id="rId33" Type="http://schemas.openxmlformats.org/officeDocument/2006/relationships/hyperlink" Target="http://xn----7sbbnwghl2bjadrdc.xn--p1ai/primorskij-predprinimatel-rasskazal-o-svoej-rabote-chlenam-molodezhnogo-soveta.html" TargetMode="External"/><Relationship Id="rId38" Type="http://schemas.openxmlformats.org/officeDocument/2006/relationships/hyperlink" Target="https://invest.adm-ussuriisk.ru/putevoditel-investora/obshchestvennaya-ekspertiz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vest.adm-ussuriisk.ru/putevoditel-investora/otchetnost/" TargetMode="External"/><Relationship Id="rId20" Type="http://schemas.openxmlformats.org/officeDocument/2006/relationships/hyperlink" Target="https://adm-ussuriisk.ru/ob_okruge/porgrammy_kompleksnogo_razvitiya/" TargetMode="External"/><Relationship Id="rId29" Type="http://schemas.openxmlformats.org/officeDocument/2006/relationships/hyperlink" Target="https://invest.adm-ussuriisk.ru/putevoditel-investora/s-chego-nachat/perechen-investitsionnykh-ploshchadok-i-svobodnykh-zemelnykh-uchastkov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.adm-ussuriisk.ru/upload/iblock/91e/91edccca9edb8c8bbc522c17a0189725.pdf" TargetMode="External"/><Relationship Id="rId24" Type="http://schemas.openxmlformats.org/officeDocument/2006/relationships/hyperlink" Target="https://fgistp.economy.gov.ru/" TargetMode="External"/><Relationship Id="rId32" Type="http://schemas.openxmlformats.org/officeDocument/2006/relationships/hyperlink" Target="https://telemiks.tv/news/telemiks-novosti/telemiks-novosti-13-03-2020/" TargetMode="External"/><Relationship Id="rId37" Type="http://schemas.openxmlformats.org/officeDocument/2006/relationships/hyperlink" Target="https://docs.google.com/viewer?url=https://invest.adm-ussuriisk.ru/upload/iblock/dd4/dd40ef9d50e4de08a102b94abd5b7577.docx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viewer?url=https://invest.adm-ussuriisk.ru/upload/iblock/295/295a6dd9edbc4fe85a8213219d549858.doc" TargetMode="External"/><Relationship Id="rId23" Type="http://schemas.openxmlformats.org/officeDocument/2006/relationships/hyperlink" Target="https://adm-ussuriisk.ru/munitsipalnye-uslugi/uslugi_i_funktsii/zemelnye_otnosheniya/" TargetMode="External"/><Relationship Id="rId28" Type="http://schemas.openxmlformats.org/officeDocument/2006/relationships/hyperlink" Target="https://invest.adm-ussuriisk.ru/podderzhka-msp/perechen-imushchestva-dlya-subektov-msp/" TargetMode="External"/><Relationship Id="rId36" Type="http://schemas.openxmlformats.org/officeDocument/2006/relationships/hyperlink" Target="http://adm-ussuriisk.ru/engine/download.php?id=11945" TargetMode="External"/><Relationship Id="rId10" Type="http://schemas.openxmlformats.org/officeDocument/2006/relationships/hyperlink" Target="https://invest.adm-ussuriisk.ru/upload/files/ob/invest/409.pdf" TargetMode="External"/><Relationship Id="rId19" Type="http://schemas.openxmlformats.org/officeDocument/2006/relationships/hyperlink" Target="https://adm-ussuriisk.ru/ob_okruge/utverzhdennye_pravila_zemlepolzovaniya_i_zastroyki/" TargetMode="External"/><Relationship Id="rId31" Type="http://schemas.openxmlformats.org/officeDocument/2006/relationships/hyperlink" Target="https://adm-ussuriisk.ru/news/novosti/molodezhnyy-sovet-v-novom-sostave-vpervye-sobralsya-v-ussuriyske/" TargetMode="External"/><Relationship Id="rId94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adm-ussuriisk.ru/investments/invest-laws/9993-rasporyazhenie-administracii-ussuriyskogo-gorodskogo-okruga-ot-01092017-340.html" TargetMode="External"/><Relationship Id="rId14" Type="http://schemas.openxmlformats.org/officeDocument/2006/relationships/hyperlink" Target="https://invest.adm-ussuriisk.ru/upload/files/%D0%BF%D0%BB%D0%B0%D0%BD%201.pdf" TargetMode="External"/><Relationship Id="rId22" Type="http://schemas.openxmlformats.org/officeDocument/2006/relationships/hyperlink" Target="https://adm-ussuriisk.ru/munitsipalnye-uslugi/uslugi_i_funktsii/stroitelstvo/" TargetMode="External"/><Relationship Id="rId27" Type="http://schemas.openxmlformats.org/officeDocument/2006/relationships/hyperlink" Target="https://adm-ussuriisk.ru/munitsipalnye-uslugi/prisvoenie_adresov_obektam_adresatsii_izmenenie_annulirovanie_adresov/" TargetMode="External"/><Relationship Id="rId30" Type="http://schemas.openxmlformats.org/officeDocument/2006/relationships/hyperlink" Target="https://invest.adm-ussuriisk.ru/putevoditel-investora/s-chego-nachat/perechen-investitsionnykh-ploshchadok-i-svobodnykh-zemelnykh-uchastkov/" TargetMode="External"/><Relationship Id="rId35" Type="http://schemas.openxmlformats.org/officeDocument/2006/relationships/hyperlink" Target="https://adm-ussuriisk.ru/munitsipalnye-uslugi/perechen_vidov_munitsipalnogo_kontroly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6A76D-F86F-44F4-99D0-6E72980B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36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Копистко</dc:creator>
  <cp:lastModifiedBy>Дмитрий Сергеевич Дудко</cp:lastModifiedBy>
  <cp:revision>58</cp:revision>
  <cp:lastPrinted>2020-07-06T08:21:00Z</cp:lastPrinted>
  <dcterms:created xsi:type="dcterms:W3CDTF">2020-03-10T06:13:00Z</dcterms:created>
  <dcterms:modified xsi:type="dcterms:W3CDTF">2020-07-08T01:01:00Z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