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9037ED" w:rsidRDefault="009037ED" w:rsidP="00322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2060"/>
          <w:sz w:val="40"/>
          <w:szCs w:val="40"/>
        </w:rPr>
      </w:pPr>
    </w:p>
    <w:p w:rsidR="006B1634" w:rsidRDefault="006B1634" w:rsidP="006B16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6B1634" w:rsidRPr="006B1634" w:rsidRDefault="006B1634" w:rsidP="006B1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B1634">
        <w:rPr>
          <w:rFonts w:ascii="Arial" w:hAnsi="Arial" w:cs="Arial"/>
          <w:b/>
          <w:bCs/>
          <w:sz w:val="28"/>
          <w:szCs w:val="28"/>
        </w:rPr>
        <w:t>Вопрос:</w:t>
      </w:r>
      <w:r w:rsidRPr="006B1634">
        <w:rPr>
          <w:rFonts w:ascii="Arial" w:hAnsi="Arial" w:cs="Arial"/>
          <w:sz w:val="28"/>
          <w:szCs w:val="28"/>
        </w:rPr>
        <w:t xml:space="preserve"> </w:t>
      </w:r>
      <w:bookmarkStart w:id="0" w:name="_GoBack"/>
      <w:r w:rsidRPr="006B1634">
        <w:rPr>
          <w:rFonts w:ascii="Arial" w:hAnsi="Arial" w:cs="Arial"/>
          <w:sz w:val="28"/>
          <w:szCs w:val="28"/>
        </w:rPr>
        <w:t xml:space="preserve">О приостановлении операций по счетам в случае утраты силы </w:t>
      </w:r>
      <w:proofErr w:type="spellStart"/>
      <w:r w:rsidRPr="006B1634">
        <w:rPr>
          <w:rFonts w:ascii="Arial" w:hAnsi="Arial" w:cs="Arial"/>
          <w:sz w:val="28"/>
          <w:szCs w:val="28"/>
        </w:rPr>
        <w:t>госрегистрации</w:t>
      </w:r>
      <w:proofErr w:type="spellEnd"/>
      <w:r w:rsidRPr="006B1634">
        <w:rPr>
          <w:rFonts w:ascii="Arial" w:hAnsi="Arial" w:cs="Arial"/>
          <w:sz w:val="28"/>
          <w:szCs w:val="28"/>
        </w:rPr>
        <w:t xml:space="preserve"> физлица в качестве ИП.</w:t>
      </w:r>
    </w:p>
    <w:bookmarkEnd w:id="0"/>
    <w:p w:rsidR="006B1634" w:rsidRPr="006B1634" w:rsidRDefault="006B1634" w:rsidP="006B16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B1634" w:rsidRPr="006B1634" w:rsidRDefault="006B1634" w:rsidP="006B1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B1634">
        <w:rPr>
          <w:rFonts w:ascii="Arial" w:hAnsi="Arial" w:cs="Arial"/>
          <w:b/>
          <w:bCs/>
          <w:sz w:val="28"/>
          <w:szCs w:val="28"/>
        </w:rPr>
        <w:t>Ответ:</w:t>
      </w:r>
    </w:p>
    <w:p w:rsidR="006B1634" w:rsidRPr="006B1634" w:rsidRDefault="006B1634" w:rsidP="006B16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B1634">
        <w:rPr>
          <w:rFonts w:ascii="Arial" w:hAnsi="Arial" w:cs="Arial"/>
          <w:sz w:val="28"/>
          <w:szCs w:val="28"/>
        </w:rPr>
        <w:t xml:space="preserve">Согласно </w:t>
      </w:r>
      <w:hyperlink r:id="rId10" w:history="1">
        <w:r w:rsidRPr="006B1634">
          <w:rPr>
            <w:rFonts w:ascii="Arial" w:hAnsi="Arial" w:cs="Arial"/>
            <w:sz w:val="28"/>
            <w:szCs w:val="28"/>
          </w:rPr>
          <w:t>пункту 6 статьи 76</w:t>
        </w:r>
      </w:hyperlink>
      <w:r w:rsidRPr="006B1634">
        <w:rPr>
          <w:rFonts w:ascii="Arial" w:hAnsi="Arial" w:cs="Arial"/>
          <w:sz w:val="28"/>
          <w:szCs w:val="28"/>
        </w:rPr>
        <w:t xml:space="preserve"> Налогового кодекса Российской Федерации (далее - Кодекс) решение налогового органа о приостановлении операций по счетам налогоплательщиков - организаций и лиц, указанных в </w:t>
      </w:r>
      <w:hyperlink r:id="rId11" w:history="1">
        <w:r w:rsidRPr="006B1634">
          <w:rPr>
            <w:rFonts w:ascii="Arial" w:hAnsi="Arial" w:cs="Arial"/>
            <w:sz w:val="28"/>
            <w:szCs w:val="28"/>
          </w:rPr>
          <w:t>пункте 11 названной статьи</w:t>
        </w:r>
      </w:hyperlink>
      <w:r w:rsidRPr="006B1634">
        <w:rPr>
          <w:rFonts w:ascii="Arial" w:hAnsi="Arial" w:cs="Arial"/>
          <w:sz w:val="28"/>
          <w:szCs w:val="28"/>
        </w:rPr>
        <w:t>, в банке подлежит безусловному исполнению банком.</w:t>
      </w:r>
    </w:p>
    <w:p w:rsidR="006B1634" w:rsidRPr="006B1634" w:rsidRDefault="006B1634" w:rsidP="006B16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hyperlink r:id="rId12" w:history="1">
        <w:r w:rsidRPr="006B1634">
          <w:rPr>
            <w:rFonts w:ascii="Arial" w:hAnsi="Arial" w:cs="Arial"/>
            <w:sz w:val="28"/>
            <w:szCs w:val="28"/>
          </w:rPr>
          <w:t>Статьей 76</w:t>
        </w:r>
      </w:hyperlink>
      <w:r w:rsidRPr="006B1634">
        <w:rPr>
          <w:rFonts w:ascii="Arial" w:hAnsi="Arial" w:cs="Arial"/>
          <w:sz w:val="28"/>
          <w:szCs w:val="28"/>
        </w:rPr>
        <w:t xml:space="preserve"> Кодекса не предусматривается приостановление операций по счетам в банках в отношении физических лиц, не являющихся индивидуальными предпринимателями.</w:t>
      </w:r>
    </w:p>
    <w:p w:rsidR="006B1634" w:rsidRPr="006B1634" w:rsidRDefault="006B1634" w:rsidP="006B16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B1634">
        <w:rPr>
          <w:rFonts w:ascii="Arial" w:hAnsi="Arial" w:cs="Arial"/>
          <w:sz w:val="28"/>
          <w:szCs w:val="28"/>
        </w:rPr>
        <w:t xml:space="preserve">Согласно </w:t>
      </w:r>
      <w:hyperlink r:id="rId13" w:history="1">
        <w:r w:rsidRPr="006B1634">
          <w:rPr>
            <w:rFonts w:ascii="Arial" w:hAnsi="Arial" w:cs="Arial"/>
            <w:sz w:val="28"/>
            <w:szCs w:val="28"/>
          </w:rPr>
          <w:t>пункту 9 статьи 22.3</w:t>
        </w:r>
      </w:hyperlink>
      <w:r w:rsidRPr="006B1634">
        <w:rPr>
          <w:rFonts w:ascii="Arial" w:hAnsi="Arial" w:cs="Arial"/>
          <w:sz w:val="28"/>
          <w:szCs w:val="28"/>
        </w:rPr>
        <w:t xml:space="preserve"> Федерального закона от 08.08.2001 N 129-ФЗ "О государственной регистрации юридических лиц и индивидуальных предпринимателей"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предпринимателей, за исключением случаев, предусмотренных </w:t>
      </w:r>
      <w:hyperlink r:id="rId14" w:history="1">
        <w:r w:rsidRPr="006B1634">
          <w:rPr>
            <w:rFonts w:ascii="Arial" w:hAnsi="Arial" w:cs="Arial"/>
            <w:sz w:val="28"/>
            <w:szCs w:val="28"/>
          </w:rPr>
          <w:t>пунктами 10</w:t>
        </w:r>
      </w:hyperlink>
      <w:r w:rsidRPr="006B1634">
        <w:rPr>
          <w:rFonts w:ascii="Arial" w:hAnsi="Arial" w:cs="Arial"/>
          <w:sz w:val="28"/>
          <w:szCs w:val="28"/>
        </w:rPr>
        <w:t xml:space="preserve"> и </w:t>
      </w:r>
      <w:hyperlink r:id="rId15" w:history="1">
        <w:r w:rsidRPr="006B1634">
          <w:rPr>
            <w:rFonts w:ascii="Arial" w:hAnsi="Arial" w:cs="Arial"/>
            <w:sz w:val="28"/>
            <w:szCs w:val="28"/>
          </w:rPr>
          <w:t>11 названной статьи</w:t>
        </w:r>
      </w:hyperlink>
      <w:r w:rsidRPr="006B1634">
        <w:rPr>
          <w:rFonts w:ascii="Arial" w:hAnsi="Arial" w:cs="Arial"/>
          <w:sz w:val="28"/>
          <w:szCs w:val="28"/>
        </w:rPr>
        <w:t>.</w:t>
      </w:r>
    </w:p>
    <w:p w:rsidR="006B1634" w:rsidRPr="006B1634" w:rsidRDefault="006B1634" w:rsidP="006B16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B1634">
        <w:rPr>
          <w:rFonts w:ascii="Arial" w:hAnsi="Arial" w:cs="Arial"/>
          <w:sz w:val="28"/>
          <w:szCs w:val="28"/>
        </w:rPr>
        <w:t>Полагаем, что утрата силы государственной регистрации физического лица в качестве индивидуального предпринимателя является основанием прекращения действия приостановления операций по счетам указанного налогоплательщика в банке. При этом принятия налоговым органом решения об отмене приостановления операций по счетам указанного физического лица не требуется.</w:t>
      </w:r>
    </w:p>
    <w:p w:rsidR="006B1634" w:rsidRDefault="006B1634" w:rsidP="006B1634">
      <w:pPr>
        <w:pStyle w:val="ac"/>
        <w:jc w:val="center"/>
        <w:rPr>
          <w:rFonts w:ascii="Arial" w:hAnsi="Arial" w:cs="Arial"/>
          <w:sz w:val="28"/>
          <w:szCs w:val="28"/>
        </w:rPr>
      </w:pPr>
    </w:p>
    <w:p w:rsidR="00322E57" w:rsidRPr="006B1634" w:rsidRDefault="006B1634" w:rsidP="006B1634">
      <w:pPr>
        <w:pStyle w:val="ac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  <w:r w:rsidRPr="006B1634">
        <w:rPr>
          <w:rFonts w:ascii="Arial" w:hAnsi="Arial" w:cs="Arial"/>
          <w:b/>
          <w:sz w:val="28"/>
          <w:szCs w:val="28"/>
        </w:rPr>
        <w:t>Основание:</w:t>
      </w:r>
      <w:r w:rsidRPr="006B1634">
        <w:rPr>
          <w:b/>
        </w:rPr>
        <w:t xml:space="preserve"> </w:t>
      </w:r>
      <w:r w:rsidRPr="006B1634">
        <w:rPr>
          <w:rFonts w:ascii="Arial" w:hAnsi="Arial" w:cs="Arial"/>
          <w:b/>
          <w:sz w:val="28"/>
          <w:szCs w:val="28"/>
        </w:rPr>
        <w:t>Письмо Минфина России от 05.08.2021 N 03-02-11/63251</w:t>
      </w:r>
    </w:p>
    <w:sectPr w:rsidR="00322E57" w:rsidRPr="006B1634" w:rsidSect="00156A6E">
      <w:footerReference w:type="default" r:id="rId1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E263D03" wp14:editId="5BFF6EE2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C1C7A"/>
    <w:rsid w:val="003D5C96"/>
    <w:rsid w:val="003E1ED7"/>
    <w:rsid w:val="004141C3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27005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B1634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B0C6D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DF350C5B7895C8FE038321F60EE1CACED75C73BFA4846846BF48D5A151693A2F37EFD3588C2258198710FA1276AF67A11873F9AC1457E6eDmE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DF350C5B7895C8FE038321F60EE1CACED75C76BBA0846846BF48D5A151693A2F37EFD35C88235345DD00FE5B21A67BA50F6DF2B214e5m6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DF350C5B7895C8FE038321F60EE1CACED75C76BBA0846846BF48D5A151693A2F37EFD0508B205345DD00FE5B21A67BA50F6DF2B214e5m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DF350C5B7895C8FE038321F60EE1CACED75C73BFA4846846BF48D5A151693A2F37EFD3588C2259118710FA1276AF67A11873F9AC1457E6eDmEF" TargetMode="External"/><Relationship Id="rId10" Type="http://schemas.openxmlformats.org/officeDocument/2006/relationships/hyperlink" Target="consultantplus://offline/ref=DDDF350C5B7895C8FE038321F60EE1CACED75C76BBA0846846BF48D5A151693A2F37EFD35C89265345DD00FE5B21A67BA50F6DF2B214e5m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DDF350C5B7895C8FE038321F60EE1CACED75C73BFA4846846BF48D5A151693A2F37EFD75A8A2A0C40C811A65427BC65AC1871F0B0e1m7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B218-DF3F-4C23-9525-4E9497CD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2021-09-24T05:40:00Z</dcterms:created>
  <dcterms:modified xsi:type="dcterms:W3CDTF">2021-09-24T05:40:00Z</dcterms:modified>
</cp:coreProperties>
</file>