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67" w:rsidRDefault="00667C67" w:rsidP="00973CAA">
      <w:pPr>
        <w:widowControl w:val="0"/>
        <w:autoSpaceDE w:val="0"/>
        <w:autoSpaceDN w:val="0"/>
        <w:adjustRightInd w:val="0"/>
        <w:spacing w:after="0" w:line="24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7C67" w:rsidRDefault="00667C67" w:rsidP="00973CAA">
      <w:pPr>
        <w:widowControl w:val="0"/>
        <w:autoSpaceDE w:val="0"/>
        <w:autoSpaceDN w:val="0"/>
        <w:adjustRightInd w:val="0"/>
        <w:spacing w:after="0" w:line="24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5059" w:rsidRPr="005C0035" w:rsidRDefault="00015059" w:rsidP="00015059">
      <w:pPr>
        <w:widowControl w:val="0"/>
        <w:autoSpaceDE w:val="0"/>
        <w:autoSpaceDN w:val="0"/>
        <w:adjustRightInd w:val="0"/>
        <w:spacing w:after="0" w:line="36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C003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:rsidR="00015059" w:rsidRPr="005C0035" w:rsidRDefault="00015059" w:rsidP="000150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0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выполнении Дорожной карты по реализации Стандарта деятельности органов местного самоуправления Приморского края по обеспечению благоприятного инвестиционного климата                                                     в Уссурийском городском округе на период 2019-2020 годы за </w:t>
      </w:r>
      <w:r w:rsidR="00D95FC5">
        <w:rPr>
          <w:rFonts w:ascii="Times New Roman" w:hAnsi="Times New Roman" w:cs="Times New Roman"/>
          <w:b/>
          <w:sz w:val="28"/>
          <w:szCs w:val="28"/>
          <w:lang w:val="ru-RU"/>
        </w:rPr>
        <w:t>январь-июнь</w:t>
      </w:r>
      <w:r w:rsidRPr="005C00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</w:t>
      </w:r>
    </w:p>
    <w:tbl>
      <w:tblPr>
        <w:tblStyle w:val="a3"/>
        <w:tblW w:w="513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2303"/>
        <w:gridCol w:w="2107"/>
        <w:gridCol w:w="1316"/>
        <w:gridCol w:w="1409"/>
        <w:gridCol w:w="2079"/>
        <w:gridCol w:w="1206"/>
        <w:gridCol w:w="46"/>
        <w:gridCol w:w="1169"/>
        <w:gridCol w:w="2977"/>
      </w:tblGrid>
      <w:tr w:rsidR="00015059" w:rsidRPr="005C0035" w:rsidTr="003852B0">
        <w:trPr>
          <w:trHeight w:val="667"/>
          <w:tblHeader/>
        </w:trPr>
        <w:tc>
          <w:tcPr>
            <w:tcW w:w="249" w:type="pct"/>
            <w:vMerge w:val="restart"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34" w:type="pct"/>
            <w:gridSpan w:val="2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886" w:type="pct"/>
            <w:gridSpan w:val="2"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463" w:type="pct"/>
            <w:gridSpan w:val="4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968" w:type="pct"/>
            <w:vMerge w:val="restart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015059" w:rsidRPr="005C0035" w:rsidTr="0034222E">
        <w:trPr>
          <w:trHeight w:val="606"/>
          <w:tblHeader/>
        </w:trPr>
        <w:tc>
          <w:tcPr>
            <w:tcW w:w="249" w:type="pct"/>
            <w:vMerge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685" w:type="pct"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428" w:type="pct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458" w:type="pct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676" w:type="pct"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2" w:type="pct"/>
            <w:vAlign w:val="center"/>
          </w:tcPr>
          <w:p w:rsidR="00E80B37" w:rsidRPr="005C0035" w:rsidRDefault="00E80B3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Значение</w:t>
            </w:r>
          </w:p>
        </w:tc>
        <w:tc>
          <w:tcPr>
            <w:tcW w:w="395" w:type="pct"/>
            <w:gridSpan w:val="2"/>
          </w:tcPr>
          <w:p w:rsidR="00E80B37" w:rsidRPr="005C0035" w:rsidRDefault="00E80B3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      значение</w:t>
            </w:r>
          </w:p>
        </w:tc>
        <w:tc>
          <w:tcPr>
            <w:tcW w:w="968" w:type="pct"/>
            <w:vMerge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059" w:rsidRPr="005C0035" w:rsidTr="006F08AD">
        <w:trPr>
          <w:trHeight w:val="70"/>
        </w:trPr>
        <w:tc>
          <w:tcPr>
            <w:tcW w:w="5000" w:type="pct"/>
            <w:gridSpan w:val="10"/>
            <w:vAlign w:val="center"/>
          </w:tcPr>
          <w:p w:rsidR="00E80B37" w:rsidRPr="005C0035" w:rsidRDefault="005529A1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Инвестиционный паспорт муниципального образования</w:t>
            </w:r>
          </w:p>
        </w:tc>
      </w:tr>
      <w:tr w:rsidR="00015059" w:rsidRPr="00AA1840" w:rsidTr="0034222E">
        <w:trPr>
          <w:trHeight w:val="296"/>
        </w:trPr>
        <w:tc>
          <w:tcPr>
            <w:tcW w:w="249" w:type="pct"/>
            <w:vMerge w:val="restart"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49" w:type="pct"/>
            <w:vMerge w:val="restart"/>
          </w:tcPr>
          <w:p w:rsidR="00E80B37" w:rsidRPr="005C0035" w:rsidRDefault="00E80B37" w:rsidP="0091694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инвестиционного паспорта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E80B37" w:rsidRPr="005C0035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разделе об инвестиционной деятельности, а также на Инвестиционном портале Приморского края</w:t>
            </w:r>
          </w:p>
          <w:p w:rsidR="00CC496F" w:rsidRPr="005C0035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5C0035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5C0035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5C0035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5C0035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E80B37" w:rsidRPr="005C0035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актуальной информации об инвестиционном потенциале Уссурийского городского округа</w:t>
            </w:r>
          </w:p>
        </w:tc>
        <w:tc>
          <w:tcPr>
            <w:tcW w:w="428" w:type="pct"/>
            <w:vMerge w:val="restart"/>
          </w:tcPr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5C0035" w:rsidRDefault="00B4467C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9A1" w:rsidRPr="005C0035" w:rsidRDefault="005529A1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458" w:type="pct"/>
            <w:vMerge w:val="restart"/>
          </w:tcPr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5C0035" w:rsidRDefault="00B4467C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9A1" w:rsidRPr="005C0035" w:rsidRDefault="005529A1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  <w:p w:rsidR="00E80B37" w:rsidRPr="005C0035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E80B37" w:rsidRPr="005C0035" w:rsidRDefault="00E80B37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</w:t>
            </w:r>
          </w:p>
          <w:p w:rsidR="00E80B37" w:rsidRPr="005C0035" w:rsidRDefault="00E80B37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Стандарта, да/нет</w:t>
            </w:r>
          </w:p>
          <w:p w:rsidR="00B4467C" w:rsidRPr="005C0035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5C0035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5C0035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E80B37" w:rsidRPr="005C0035" w:rsidRDefault="00FB6556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80B3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5" w:type="pct"/>
            <w:gridSpan w:val="2"/>
          </w:tcPr>
          <w:p w:rsidR="009C3F2C" w:rsidRPr="005C0035" w:rsidRDefault="00FB6556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C3F2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656AD" w:rsidRPr="005C0035" w:rsidRDefault="00B656AD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E80B37" w:rsidRPr="000A0E4A" w:rsidRDefault="009B525A" w:rsidP="006479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1. </w:t>
            </w:r>
            <w:hyperlink r:id="rId9" w:history="1">
              <w:r w:rsidR="005529A1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Распоряжение администрации Уссурийского городского округа от </w:t>
              </w:r>
              <w:r w:rsidR="004657D2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01 сентября 2017 года </w:t>
              </w:r>
              <w:r w:rsidR="005529A1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№ 340</w:t>
              </w:r>
            </w:hyperlink>
            <w:r w:rsidR="005529A1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7D2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5529A1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Инвестиционного паспорта Уссурийского городского округа»</w:t>
            </w:r>
            <w:r w:rsidR="00973CA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B525A" w:rsidRPr="005C0035" w:rsidRDefault="009B525A" w:rsidP="006479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Актуализация Инвестиционного паспорта:</w:t>
            </w:r>
          </w:p>
          <w:p w:rsidR="00667C67" w:rsidRPr="005C0035" w:rsidRDefault="000A0E4A" w:rsidP="00667C6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hyperlink r:id="rId10" w:history="1">
              <w:r w:rsidR="00FC6C5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аспоряжение администрации Уссурийского городского округа от </w:t>
              </w:r>
              <w:r w:rsidR="00667C6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07 июня 2019</w:t>
              </w:r>
              <w:r w:rsidR="00FC6C5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года № </w:t>
              </w:r>
              <w:r w:rsidR="00667C6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166</w:t>
              </w:r>
            </w:hyperlink>
            <w:r w:rsidR="00FC6C50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«</w:t>
            </w:r>
            <w:r w:rsidR="00FC6C5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распоряжение администрации Уссурийского городского округа от 01 сентября 2017 </w:t>
            </w:r>
            <w:r w:rsidR="00FC6C5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 № 340 «Об утверждении Инвестиционного паспорта Уссурийского городского округа»</w:t>
            </w:r>
            <w:r w:rsidR="00667C6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A97" w:rsidRPr="00AA1840" w:rsidTr="0034222E">
        <w:trPr>
          <w:trHeight w:val="2480"/>
        </w:trPr>
        <w:tc>
          <w:tcPr>
            <w:tcW w:w="249" w:type="pct"/>
            <w:vMerge/>
            <w:vAlign w:val="center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E80B37" w:rsidRPr="005C0035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E80B37" w:rsidRPr="005C0035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667C67" w:rsidRPr="005C0035" w:rsidRDefault="00E80B37" w:rsidP="0091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C003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</w:t>
            </w:r>
          </w:p>
        </w:tc>
        <w:tc>
          <w:tcPr>
            <w:tcW w:w="392" w:type="pct"/>
          </w:tcPr>
          <w:p w:rsidR="00E80B37" w:rsidRPr="005C0035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49273F" w:rsidRPr="005C0035" w:rsidRDefault="0049273F" w:rsidP="0049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B4CD5" w:rsidRPr="005C0035" w:rsidRDefault="0049273F" w:rsidP="0049273F">
            <w:pPr>
              <w:jc w:val="left"/>
              <w:rPr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11" w:history="1"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</w:rPr>
                <w:t>adm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</w:rPr>
                <w:t>ussuriisk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</w:rPr>
                <w:t>investments</w:t>
              </w:r>
              <w:r w:rsidR="000B4CD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E36C1" w:rsidRPr="005C0035" w:rsidRDefault="001E36C1" w:rsidP="00492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035" w:rsidRPr="00AA1840" w:rsidTr="005C0035">
        <w:trPr>
          <w:trHeight w:val="3227"/>
        </w:trPr>
        <w:tc>
          <w:tcPr>
            <w:tcW w:w="249" w:type="pct"/>
            <w:vAlign w:val="center"/>
          </w:tcPr>
          <w:p w:rsidR="00783603" w:rsidRPr="005C0035" w:rsidRDefault="00783603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49" w:type="pct"/>
          </w:tcPr>
          <w:p w:rsidR="00CC496F" w:rsidRPr="005C0035" w:rsidRDefault="00783603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</w:t>
            </w:r>
            <w:r w:rsidR="007A7973"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городского округа (далее-Совет)</w:t>
            </w:r>
          </w:p>
          <w:p w:rsidR="00667C67" w:rsidRPr="005C0035" w:rsidRDefault="00667C67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67C67" w:rsidRDefault="00667C67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A0E4A" w:rsidRPr="005C0035" w:rsidRDefault="000A0E4A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783603" w:rsidRPr="005C0035" w:rsidRDefault="00783603" w:rsidP="007836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783603" w:rsidRPr="005C0035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83603" w:rsidRPr="005C0035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83603" w:rsidRPr="005C0035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783603" w:rsidRPr="005C0035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83603" w:rsidRPr="005C0035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783603" w:rsidRPr="005C0035" w:rsidRDefault="00783603" w:rsidP="007836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783603" w:rsidRPr="005C0035" w:rsidRDefault="00BA5885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83603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A5885" w:rsidRPr="005C0035" w:rsidRDefault="00BA5885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5C003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783603" w:rsidRPr="005C0035" w:rsidRDefault="003D4602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783603" w:rsidRPr="005C0035" w:rsidRDefault="00015059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проведена на заседании</w:t>
            </w:r>
            <w:r w:rsidR="00BA588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 и утверждена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15059" w:rsidRPr="005C0035" w:rsidRDefault="00BA5885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15059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015059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 июня 2019 года №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015059" w:rsidRPr="005C0035" w:rsidRDefault="00015059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A5885" w:rsidRPr="005C0035" w:rsidRDefault="00FA06D2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CC496F">
        <w:trPr>
          <w:trHeight w:val="406"/>
        </w:trPr>
        <w:tc>
          <w:tcPr>
            <w:tcW w:w="5000" w:type="pct"/>
            <w:gridSpan w:val="10"/>
            <w:vAlign w:val="center"/>
          </w:tcPr>
          <w:p w:rsidR="00A47FE9" w:rsidRPr="005C0035" w:rsidRDefault="005403F7" w:rsidP="005403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5C0035" w:rsidRPr="00AA1840" w:rsidTr="005C0035">
        <w:trPr>
          <w:trHeight w:val="3922"/>
        </w:trPr>
        <w:tc>
          <w:tcPr>
            <w:tcW w:w="249" w:type="pct"/>
            <w:vAlign w:val="center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49" w:type="pct"/>
          </w:tcPr>
          <w:p w:rsidR="008272F0" w:rsidRPr="005C0035" w:rsidRDefault="008272F0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</w:t>
            </w:r>
            <w:r w:rsidRPr="005C003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главы</w:t>
            </w:r>
            <w:r w:rsidRPr="005C0035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03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администрации Уссурийского городского округа</w:t>
            </w:r>
            <w:r w:rsidRPr="005C00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 на Совете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894613" w:rsidRPr="005C0035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5C0035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8272F0" w:rsidRPr="005C0035" w:rsidRDefault="008272F0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администрации Уссурийского городского округа по улучшению инвестиционного климата, определение задач на следующий год</w:t>
            </w:r>
          </w:p>
        </w:tc>
        <w:tc>
          <w:tcPr>
            <w:tcW w:w="428" w:type="pct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10.12.2019</w:t>
            </w:r>
          </w:p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266176" w:rsidRDefault="008272F0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послания, ссылка на соответствующие страницы Инвестиционного раздела и 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6176" w:rsidRPr="005C0035" w:rsidRDefault="00266176" w:rsidP="00132D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8272F0" w:rsidRPr="005C0035" w:rsidRDefault="00046830" w:rsidP="008272F0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0A0E4A" w:rsidRDefault="00FD59A7" w:rsidP="000A0E4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июня 2019 года глава администрации Уссурийского городского округа выступил с ежегодным инв</w:t>
            </w:r>
            <w:r w:rsidR="000A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естиционным посланием на Совете.</w:t>
            </w:r>
          </w:p>
          <w:p w:rsidR="00FD59A7" w:rsidRPr="005C0035" w:rsidRDefault="00FD59A7" w:rsidP="000A0E4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8272F0" w:rsidRPr="005C0035" w:rsidRDefault="00FA06D2" w:rsidP="00FD59A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message</w:t>
              </w:r>
              <w:r w:rsidR="00FD59A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AA1840" w:rsidTr="0034222E">
        <w:trPr>
          <w:trHeight w:val="4832"/>
        </w:trPr>
        <w:tc>
          <w:tcPr>
            <w:tcW w:w="249" w:type="pct"/>
            <w:vAlign w:val="center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749" w:type="pct"/>
          </w:tcPr>
          <w:p w:rsidR="008272F0" w:rsidRPr="005C0035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685" w:type="pct"/>
          </w:tcPr>
          <w:p w:rsidR="008272F0" w:rsidRPr="005C0035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 правовых актах Уссурийского городского округа принципов взаимодействия органов местного самоуправления с субъектами предпринимательской и инвестиционной деятельности, м</w:t>
            </w:r>
            <w:r w:rsidR="006C54D8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еханизмов их защиты и поддержки</w:t>
            </w:r>
          </w:p>
        </w:tc>
        <w:tc>
          <w:tcPr>
            <w:tcW w:w="428" w:type="pct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8272F0" w:rsidRPr="005C0035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8272F0" w:rsidRPr="005C0035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инвестиционной декларации, ссылка на соответствующие страницы Инвестиционного раздела и 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8272F0" w:rsidRPr="005C0035" w:rsidRDefault="008272F0" w:rsidP="008272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5C2E77" w:rsidRPr="005C0035" w:rsidRDefault="00973CAA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8272F0" w:rsidRPr="005C0035" w:rsidRDefault="008272F0" w:rsidP="008272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8272F0" w:rsidRPr="005C0035" w:rsidRDefault="00FA06D2" w:rsidP="00973CA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Постановление администрации Уссурийского городск</w:t>
              </w:r>
              <w:r w:rsidR="0064796D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ого округа от 03 июня 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2019 года           № 340</w:t>
              </w:r>
            </w:hyperlink>
            <w:r w:rsidR="00973CA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Инвестиционной декларации Уссурийского городского округа».</w:t>
            </w:r>
          </w:p>
          <w:p w:rsidR="00973CAA" w:rsidRPr="005C0035" w:rsidRDefault="00973CAA" w:rsidP="00973CA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973CAA" w:rsidRPr="005C0035" w:rsidRDefault="00FA06D2" w:rsidP="00973CA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investicionnaya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deklaraciya</w:t>
              </w:r>
              <w:r w:rsidR="00973CA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A5885" w:rsidRPr="00AA1840" w:rsidTr="0034222E">
        <w:trPr>
          <w:trHeight w:val="70"/>
        </w:trPr>
        <w:tc>
          <w:tcPr>
            <w:tcW w:w="249" w:type="pct"/>
            <w:vAlign w:val="center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49" w:type="pct"/>
          </w:tcPr>
          <w:p w:rsidR="00BA5885" w:rsidRPr="005C0035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BA5885" w:rsidRPr="005C0035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BA5885" w:rsidRPr="005C0035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BA5885" w:rsidRPr="005C0035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407" w:type="pct"/>
            <w:gridSpan w:val="2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pct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BA5885" w:rsidRPr="005C0035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BA5885" w:rsidRPr="005C0035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BA5885" w:rsidRPr="005C0035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A5885" w:rsidRPr="005C0035" w:rsidRDefault="00FA06D2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721"/>
        </w:trPr>
        <w:tc>
          <w:tcPr>
            <w:tcW w:w="5000" w:type="pct"/>
            <w:gridSpan w:val="10"/>
            <w:vAlign w:val="center"/>
          </w:tcPr>
          <w:p w:rsidR="00B30EEE" w:rsidRPr="005C0035" w:rsidRDefault="00B30EEE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107A97" w:rsidRPr="00AA1840" w:rsidTr="0034222E">
        <w:trPr>
          <w:trHeight w:val="4517"/>
        </w:trPr>
        <w:tc>
          <w:tcPr>
            <w:tcW w:w="249" w:type="pct"/>
            <w:vAlign w:val="center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749" w:type="pct"/>
          </w:tcPr>
          <w:p w:rsidR="0026712A" w:rsidRPr="005C0035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</w:t>
            </w:r>
            <w:r w:rsidR="00894613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вестиций и работе с инвесторами</w:t>
            </w:r>
          </w:p>
        </w:tc>
        <w:tc>
          <w:tcPr>
            <w:tcW w:w="685" w:type="pct"/>
          </w:tcPr>
          <w:p w:rsidR="0026712A" w:rsidRPr="005C0035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428" w:type="pct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676" w:type="pct"/>
          </w:tcPr>
          <w:p w:rsidR="0026712A" w:rsidRPr="005C0035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392" w:type="pct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6712A" w:rsidRPr="005C0035" w:rsidRDefault="00DE68A3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D059CA" w:rsidRPr="005C0035" w:rsidRDefault="00D059CA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</w:t>
            </w:r>
            <w:r w:rsidR="00894613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 апреля 2019 года № 134</w:t>
            </w:r>
            <w:r w:rsidR="00C91543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Положения об управлении экономического развития администрации Уссурийского городского округа»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59CA" w:rsidRPr="005C0035" w:rsidRDefault="00D059CA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894613" w:rsidRPr="005C0035" w:rsidRDefault="00FA06D2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administration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urban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district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structure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office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development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upravlenii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</w:t>
              </w:r>
              <w:r w:rsidR="00D059C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894613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6712A" w:rsidRPr="005C0035" w:rsidRDefault="0026712A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2008"/>
        </w:trPr>
        <w:tc>
          <w:tcPr>
            <w:tcW w:w="249" w:type="pct"/>
            <w:vMerge w:val="restart"/>
            <w:vAlign w:val="center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749" w:type="pct"/>
            <w:vMerge w:val="restart"/>
          </w:tcPr>
          <w:p w:rsidR="0026712A" w:rsidRPr="005C0035" w:rsidRDefault="0026712A" w:rsidP="002671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685" w:type="pct"/>
            <w:vMerge w:val="restart"/>
          </w:tcPr>
          <w:p w:rsidR="0026712A" w:rsidRPr="005C0035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428" w:type="pct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21.03.2019</w:t>
            </w: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21.09.2018</w:t>
            </w:r>
          </w:p>
        </w:tc>
        <w:tc>
          <w:tcPr>
            <w:tcW w:w="458" w:type="pct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</w:t>
            </w: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26712A" w:rsidRPr="005C0035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отчета и ссылка на соответствующие страницы Инвестиционного раздела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26712A" w:rsidRPr="005C0035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26712A" w:rsidRPr="005C0035" w:rsidRDefault="006F08AD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6F08AD" w:rsidRPr="005C0035" w:rsidRDefault="006F08AD" w:rsidP="006F08A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26712A" w:rsidRPr="005C0035" w:rsidRDefault="00FA06D2" w:rsidP="00C9154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/2019-05/1557187071_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prilozhenie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-4953399-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34222E">
        <w:trPr>
          <w:trHeight w:val="3104"/>
        </w:trPr>
        <w:tc>
          <w:tcPr>
            <w:tcW w:w="249" w:type="pct"/>
            <w:vMerge/>
            <w:vAlign w:val="center"/>
          </w:tcPr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6A2349" w:rsidRPr="005C0035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6A2349" w:rsidRPr="005C0035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6A2349" w:rsidRPr="005C0035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392" w:type="pct"/>
          </w:tcPr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округа – не менее 3</w:t>
            </w:r>
          </w:p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– не менее 2</w:t>
            </w:r>
          </w:p>
          <w:p w:rsidR="006A2349" w:rsidRPr="005C0035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6D574E" w:rsidRPr="005C0035" w:rsidRDefault="00046830" w:rsidP="006D57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B42774" w:rsidRPr="005C0035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5C0035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5C0035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5C0035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74E" w:rsidRPr="005C0035" w:rsidRDefault="006D574E" w:rsidP="006D57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B42774" w:rsidRPr="005C0035" w:rsidRDefault="00B42774" w:rsidP="00B427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A2349" w:rsidRPr="005C0035" w:rsidRDefault="00FC6C50" w:rsidP="00DE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события  - </w:t>
            </w:r>
            <w:r w:rsidR="00097DD4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 года</w:t>
            </w:r>
            <w:r w:rsidR="006D574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52D1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(текущее з</w:t>
            </w:r>
            <w:r w:rsidR="00097DD4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начение – 7).</w:t>
            </w:r>
          </w:p>
        </w:tc>
      </w:tr>
      <w:tr w:rsidR="00BA5885" w:rsidRPr="00AA1840" w:rsidTr="0034222E">
        <w:trPr>
          <w:trHeight w:val="580"/>
        </w:trPr>
        <w:tc>
          <w:tcPr>
            <w:tcW w:w="249" w:type="pct"/>
            <w:vAlign w:val="center"/>
          </w:tcPr>
          <w:p w:rsidR="00BA5885" w:rsidRPr="005C0035" w:rsidRDefault="00BA5885" w:rsidP="00BA588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749" w:type="pct"/>
          </w:tcPr>
          <w:p w:rsidR="00BA5885" w:rsidRPr="005C0035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BA5885" w:rsidRPr="005C0035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BA5885" w:rsidRPr="005C0035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BA5885" w:rsidRPr="005C0035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BA5885" w:rsidRPr="005C0035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BA5885" w:rsidRPr="005C0035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BA5885" w:rsidRPr="005C0035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BA5885" w:rsidRPr="005C0035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A5885" w:rsidRPr="005C0035" w:rsidRDefault="00FA06D2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BA588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296"/>
        </w:trPr>
        <w:tc>
          <w:tcPr>
            <w:tcW w:w="5000" w:type="pct"/>
            <w:gridSpan w:val="10"/>
            <w:vAlign w:val="center"/>
          </w:tcPr>
          <w:p w:rsidR="00B30EEE" w:rsidRPr="005C0035" w:rsidRDefault="00B30EEE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7A97" w:rsidRPr="00AA1840" w:rsidTr="0034222E">
        <w:trPr>
          <w:trHeight w:val="70"/>
        </w:trPr>
        <w:tc>
          <w:tcPr>
            <w:tcW w:w="249" w:type="pct"/>
            <w:vAlign w:val="center"/>
          </w:tcPr>
          <w:p w:rsidR="0026712A" w:rsidRPr="005C0035" w:rsidRDefault="0026712A" w:rsidP="002671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749" w:type="pct"/>
          </w:tcPr>
          <w:p w:rsidR="0026712A" w:rsidRPr="005C0035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обучению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685" w:type="pct"/>
          </w:tcPr>
          <w:p w:rsidR="0026712A" w:rsidRPr="005C0035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профессиональных компетенций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28" w:type="pct"/>
          </w:tcPr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01.02.2019</w:t>
            </w: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20.05.2019</w:t>
            </w: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10.12.2019</w:t>
            </w: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26712A" w:rsidRPr="005C0035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должностных лиц и специалистов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392" w:type="pct"/>
          </w:tcPr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городских округов -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30</w:t>
            </w: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городских округов - не менее 100</w:t>
            </w:r>
          </w:p>
          <w:p w:rsidR="00894613" w:rsidRPr="005C0035" w:rsidRDefault="00894613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9B23DF" w:rsidRPr="005C0035" w:rsidRDefault="0064796D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  <w:r w:rsidR="00BF205E" w:rsidRPr="005C00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3DF" w:rsidRPr="005C0035" w:rsidRDefault="009B23DF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26712A" w:rsidRPr="005C0035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B23DF" w:rsidRPr="005C0035" w:rsidRDefault="009B23DF" w:rsidP="009B23DF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 xml:space="preserve">1. Постановление администрации Уссурийского городского </w:t>
            </w:r>
            <w:r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 xml:space="preserve">округа от 13 сентября 2016 года </w:t>
            </w:r>
            <w:r w:rsidR="006F08AD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№ 2779-НПА</w:t>
            </w:r>
          </w:p>
          <w:p w:rsidR="009B23DF" w:rsidRPr="005C0035" w:rsidRDefault="00FA06D2" w:rsidP="009B23D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9B23DF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«Развитие муниципальной службы в администрации Уссурийского городского округа» на 2017 - 2021 годы</w:t>
              </w:r>
            </w:hyperlink>
            <w:r w:rsidR="009B23DF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046830" w:rsidRPr="005C0035" w:rsidRDefault="00C46204" w:rsidP="009B23DF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Сформирован план обучения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 на 2019 год.</w:t>
            </w:r>
          </w:p>
          <w:p w:rsidR="0026712A" w:rsidRPr="005C0035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7525"/>
        </w:trPr>
        <w:tc>
          <w:tcPr>
            <w:tcW w:w="249" w:type="pct"/>
            <w:vAlign w:val="center"/>
          </w:tcPr>
          <w:p w:rsidR="00B225EA" w:rsidRPr="005C0035" w:rsidRDefault="00B225EA" w:rsidP="00B2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749" w:type="pct"/>
          </w:tcPr>
          <w:p w:rsidR="00B225EA" w:rsidRPr="005C0035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5C00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программы «Развитие муниципальной службы в администрации Уссурийского городского округа на 2017-2021 годы», связанной с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обучением (повышением квалификации, обучающих мероприятий) должностных лиц и специалистов, курирующих вопросы инвестиционной деятельности и участвующих в инвестиционном процессе</w:t>
            </w:r>
            <w:r w:rsidR="00B821D3" w:rsidRPr="005C003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</w:tcPr>
          <w:p w:rsidR="00B225EA" w:rsidRPr="005C0035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28" w:type="pct"/>
          </w:tcPr>
          <w:p w:rsidR="00B225EA" w:rsidRPr="005C0035" w:rsidRDefault="00B225EA" w:rsidP="00B225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B225EA" w:rsidRPr="005C0035" w:rsidRDefault="00B225EA" w:rsidP="00B225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B225EA" w:rsidRPr="005C0035" w:rsidRDefault="00B225EA" w:rsidP="00B225E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муниципальной программы, да/нет;            </w:t>
            </w:r>
          </w:p>
          <w:p w:rsidR="00B225EA" w:rsidRPr="005C0035" w:rsidRDefault="00B225EA" w:rsidP="00B225E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="00440E3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ежеквартального отчета</w:t>
            </w:r>
            <w:r w:rsidR="00FD59A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40E3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392" w:type="pct"/>
          </w:tcPr>
          <w:p w:rsidR="00B225EA" w:rsidRPr="005C0035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B225EA" w:rsidRPr="005C0035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225EA" w:rsidRPr="005C0035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B225EA" w:rsidRPr="005C0035" w:rsidRDefault="00B225EA" w:rsidP="00B225EA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Постановление администрации Уссурийского городского округа от 13 сентября 2016 года</w:t>
            </w:r>
            <w:r w:rsidR="00B821D3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6F08AD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№ 2779-НПА</w:t>
            </w:r>
          </w:p>
          <w:p w:rsidR="00B225EA" w:rsidRPr="005C0035" w:rsidRDefault="00FA06D2" w:rsidP="00B225EA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21" w:history="1">
              <w:r w:rsidR="00B225EA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«Развитие муниципальной службы в администрации Уссурийского городского округа» на 2017 - 2021 годы</w:t>
              </w:r>
            </w:hyperlink>
            <w:r w:rsidR="00B821D3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225EA" w:rsidRPr="005C0035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26E5" w:rsidRPr="00AA1840" w:rsidTr="0034222E">
        <w:trPr>
          <w:trHeight w:val="2721"/>
        </w:trPr>
        <w:tc>
          <w:tcPr>
            <w:tcW w:w="249" w:type="pct"/>
            <w:vAlign w:val="center"/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</w:t>
            </w:r>
          </w:p>
        </w:tc>
        <w:tc>
          <w:tcPr>
            <w:tcW w:w="749" w:type="pct"/>
          </w:tcPr>
          <w:p w:rsidR="007E26E5" w:rsidRPr="005C0035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7E26E5" w:rsidRPr="005C0035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7E26E5" w:rsidRPr="005C0035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7E26E5" w:rsidRPr="005C0035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7E26E5" w:rsidRPr="005C0035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7E26E5" w:rsidRPr="005C0035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7E26E5" w:rsidRPr="005C0035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E26E5" w:rsidRPr="005C0035" w:rsidRDefault="00FA06D2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c>
          <w:tcPr>
            <w:tcW w:w="5000" w:type="pct"/>
            <w:gridSpan w:val="10"/>
            <w:vAlign w:val="center"/>
          </w:tcPr>
          <w:p w:rsidR="00B42774" w:rsidRPr="005C0035" w:rsidRDefault="00B42774" w:rsidP="00B427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Уссурийского городского округа (Совет по предпринимательству)</w:t>
            </w:r>
          </w:p>
        </w:tc>
      </w:tr>
      <w:tr w:rsidR="00107A97" w:rsidRPr="00AA1840" w:rsidTr="0034222E">
        <w:tc>
          <w:tcPr>
            <w:tcW w:w="249" w:type="pct"/>
            <w:vMerge w:val="restart"/>
            <w:vAlign w:val="center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749" w:type="pct"/>
            <w:vMerge w:val="restart"/>
          </w:tcPr>
          <w:p w:rsidR="00CA2844" w:rsidRPr="005C0035" w:rsidRDefault="00CA2844" w:rsidP="00CA28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Совета.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в соответствии с требованиями Муниципального стандарта</w:t>
            </w:r>
          </w:p>
        </w:tc>
        <w:tc>
          <w:tcPr>
            <w:tcW w:w="685" w:type="pct"/>
            <w:vMerge w:val="restart"/>
          </w:tcPr>
          <w:p w:rsidR="00CA2844" w:rsidRPr="005C0035" w:rsidRDefault="00CA2844" w:rsidP="00CA28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428" w:type="pct"/>
            <w:vMerge w:val="restar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  <w:vMerge w:val="restar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392" w:type="pct"/>
          </w:tcPr>
          <w:p w:rsidR="00CA2844" w:rsidRPr="005C0035" w:rsidRDefault="00CA2844" w:rsidP="009552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CA2844" w:rsidRDefault="00D31245" w:rsidP="009552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 2019 года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245" w:rsidRPr="00D31245" w:rsidRDefault="00D31245" w:rsidP="009552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 2019 года – 2.</w:t>
            </w:r>
          </w:p>
        </w:tc>
        <w:tc>
          <w:tcPr>
            <w:tcW w:w="968" w:type="pct"/>
          </w:tcPr>
          <w:p w:rsidR="00CA2844" w:rsidRPr="005C0035" w:rsidRDefault="007B4855" w:rsidP="000A0E4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26 июня 2017 года</w:t>
            </w:r>
            <w:r w:rsidR="00D8699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1973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Уссурийского городского округа от 27 ноября 2015 года №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 «О создании Совета по поддержке малого и среднего предпринимательства при главе Уссурийского городского округа»</w:t>
            </w:r>
            <w:r w:rsidRPr="005C003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CA2844" w:rsidRPr="005C0035" w:rsidRDefault="00955251" w:rsidP="000A0E4A">
            <w:pPr>
              <w:pStyle w:val="af3"/>
              <w:spacing w:after="0" w:line="2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r w:rsidR="007B4855" w:rsidRPr="005C00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="00C45A7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</w:tc>
      </w:tr>
      <w:tr w:rsidR="00107A97" w:rsidRPr="00AA1840" w:rsidTr="0034222E">
        <w:tc>
          <w:tcPr>
            <w:tcW w:w="249" w:type="pct"/>
            <w:vMerge/>
            <w:vAlign w:val="center"/>
          </w:tcPr>
          <w:p w:rsidR="00CA2844" w:rsidRPr="005C0035" w:rsidRDefault="00CA2844" w:rsidP="00CA284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749" w:type="pct"/>
            <w:vMerge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428" w:type="pct"/>
            <w:vMerge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458" w:type="pct"/>
            <w:vMerge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676" w:type="pc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бизнеса, деловых и общественных объединений в составе Совета, %</w:t>
            </w:r>
          </w:p>
        </w:tc>
        <w:tc>
          <w:tcPr>
            <w:tcW w:w="392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50</w:t>
            </w:r>
          </w:p>
        </w:tc>
        <w:tc>
          <w:tcPr>
            <w:tcW w:w="395" w:type="pct"/>
            <w:gridSpan w:val="2"/>
          </w:tcPr>
          <w:p w:rsidR="00CA2844" w:rsidRPr="005C0035" w:rsidRDefault="006F08AD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2C7D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657D2" w:rsidRPr="005C0035" w:rsidRDefault="007B4855" w:rsidP="000A0E4A">
            <w:pPr>
              <w:pStyle w:val="af3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администрации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Уссурийского городского округа от 26 июня 2017 года </w:t>
            </w:r>
            <w:r w:rsidR="00D8699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1973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341 «О создании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Совета по поддержке малого и среднего предпринимательства при главе Уссурийского городского округа»</w:t>
            </w:r>
          </w:p>
          <w:p w:rsidR="00046830" w:rsidRPr="005C0035" w:rsidRDefault="00046830" w:rsidP="00046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A2844" w:rsidRPr="005C0035" w:rsidRDefault="00FA06D2" w:rsidP="00A75BD6">
            <w:pPr>
              <w:pStyle w:val="af3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C45A7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</w:tc>
      </w:tr>
      <w:tr w:rsidR="00107A97" w:rsidRPr="00AA1840" w:rsidTr="0034222E">
        <w:tc>
          <w:tcPr>
            <w:tcW w:w="249" w:type="pct"/>
            <w:vMerge w:val="restart"/>
            <w:vAlign w:val="center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749" w:type="pct"/>
            <w:vMerge w:val="restar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Совета</w:t>
            </w:r>
          </w:p>
        </w:tc>
        <w:tc>
          <w:tcPr>
            <w:tcW w:w="685" w:type="pct"/>
            <w:vMerge w:val="restar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428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392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395" w:type="pct"/>
            <w:gridSpan w:val="2"/>
          </w:tcPr>
          <w:p w:rsidR="00CA2844" w:rsidRPr="005C0035" w:rsidRDefault="00A75BD6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DE5D91" w:rsidRPr="005C0035" w:rsidRDefault="00A75BD6" w:rsidP="00A75BD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E5D91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4683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выполнении </w:t>
            </w:r>
            <w:r w:rsidR="00DE5D91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решений </w:t>
            </w:r>
            <w:r w:rsidR="0004683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</w:t>
            </w:r>
            <w:r w:rsidR="00DE5D91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27 </w:t>
            </w:r>
            <w:r w:rsidR="0004683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 2019 года.</w:t>
            </w:r>
          </w:p>
          <w:p w:rsidR="00A75BD6" w:rsidRPr="005C0035" w:rsidRDefault="00A75BD6" w:rsidP="00A75BD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91653" w:rsidRPr="005C0035" w:rsidRDefault="00FA06D2" w:rsidP="00A75BD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resheniyah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C91653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046830" w:rsidRPr="005C0035" w:rsidRDefault="00A75BD6" w:rsidP="00046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DB22DE" w:rsidRPr="005C003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04683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выполнении  решений заседания Совета 24 апреля 2019 года.</w:t>
            </w:r>
          </w:p>
          <w:p w:rsidR="00046830" w:rsidRPr="005C0035" w:rsidRDefault="00046830" w:rsidP="00046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75BD6" w:rsidRDefault="00FA06D2" w:rsidP="00046830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26" w:history="1"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sheniyah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04683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AA1840" w:rsidRPr="005C0035" w:rsidRDefault="00AA1840" w:rsidP="00AA18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Отчет о выполнении  решений заседания Совета 19 июня 2019 года.</w:t>
            </w:r>
          </w:p>
          <w:p w:rsidR="00AA1840" w:rsidRPr="005C0035" w:rsidRDefault="00AA1840" w:rsidP="00AA18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A1840" w:rsidRPr="005C0035" w:rsidRDefault="00AA1840" w:rsidP="00AA18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AA1840" w:rsidTr="0034222E">
        <w:tc>
          <w:tcPr>
            <w:tcW w:w="249" w:type="pct"/>
            <w:vMerge/>
            <w:vAlign w:val="center"/>
          </w:tcPr>
          <w:p w:rsidR="00CA2844" w:rsidRPr="005C0035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CA2844" w:rsidRPr="005C0035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5C0035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</w:t>
            </w: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392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</w:tcPr>
          <w:p w:rsidR="00CA2844" w:rsidRPr="005C0035" w:rsidRDefault="005352D1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pct"/>
          </w:tcPr>
          <w:p w:rsidR="00FC3668" w:rsidRPr="005C0035" w:rsidRDefault="00FC3668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A2844" w:rsidRPr="005C0035" w:rsidRDefault="00FA06D2" w:rsidP="00FC366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C45A75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  <w:p w:rsidR="000E799E" w:rsidRPr="005C0035" w:rsidRDefault="000E799E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5C0035" w:rsidRDefault="005C0035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5C0035" w:rsidRDefault="005C0035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5C0035" w:rsidRDefault="005C0035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5C0035" w:rsidRDefault="005C0035" w:rsidP="0074538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5C0035" w:rsidTr="0034222E">
        <w:tc>
          <w:tcPr>
            <w:tcW w:w="249" w:type="pct"/>
            <w:vMerge/>
            <w:vAlign w:val="center"/>
          </w:tcPr>
          <w:p w:rsidR="00CA2844" w:rsidRPr="005C0035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CA2844" w:rsidRPr="005C0035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5C0035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458" w:type="pct"/>
          </w:tcPr>
          <w:p w:rsidR="00CA2844" w:rsidRPr="005C0035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5C0035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  <w:p w:rsidR="005C0035" w:rsidRPr="005C0035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5C0035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5C0035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5C0035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CA2844" w:rsidRPr="005C0035" w:rsidRDefault="00CA2844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60084B" w:rsidRPr="005C0035" w:rsidRDefault="0060084B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CA2844" w:rsidRPr="005C0035" w:rsidRDefault="00CA2844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CA2844" w:rsidRPr="005C0035" w:rsidRDefault="00FC6C50" w:rsidP="0092697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 -</w:t>
            </w:r>
            <w:r w:rsidR="007B485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 года.</w:t>
            </w:r>
          </w:p>
        </w:tc>
      </w:tr>
      <w:tr w:rsidR="00107A97" w:rsidRPr="00AA1840" w:rsidTr="0034222E">
        <w:trPr>
          <w:trHeight w:val="3294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Совета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</w:tcPr>
          <w:p w:rsidR="00D31245" w:rsidRDefault="00D31245" w:rsidP="00D31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 2019 года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A97" w:rsidRPr="005C0035" w:rsidRDefault="00D31245" w:rsidP="00D31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 2019 года – 14.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29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BE2C75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- 3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30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important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BE2C75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- 3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5C0035" w:rsidRDefault="0064796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3</w:t>
            </w:r>
            <w:r w:rsidR="00107A97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hyperlink r:id="rId31" w:history="1">
              <w:r w:rsidR="00107A97" w:rsidRPr="005C00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  <w:r w:rsidR="00BE2C7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- 3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796D" w:rsidRPr="005C0035" w:rsidRDefault="000A0E4A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</w:t>
            </w:r>
            <w:r w:rsidR="00BE2C7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южеты на ТК «Телемикс» - 3</w:t>
            </w:r>
            <w:r w:rsidR="0064796D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796D" w:rsidRPr="005C0035" w:rsidRDefault="0064796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0A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в газете</w:t>
            </w:r>
            <w:r w:rsidR="00832F5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«Коммунар»</w:t>
            </w:r>
            <w:r w:rsidR="00BE2C7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- 3</w:t>
            </w:r>
            <w:r w:rsidR="00832F5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№ 8 от 28.02.2019 года,   № 16 от 25 апреля 2019 года</w:t>
            </w:r>
            <w:r w:rsidR="00BE2C7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 25 от 27 июня 2019 года)</w:t>
            </w:r>
          </w:p>
          <w:p w:rsidR="00864953" w:rsidRPr="005C0035" w:rsidRDefault="00864953" w:rsidP="00864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2029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5C0035" w:rsidRDefault="0004683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о размещении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соответствующих страницах Инвестиционного раздела и Инвестиционного портала Приморского края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следующих документов: положение о Совете, состав участников, план работы, протоколы заседаний, отчеты о принятых решениях (в течение 1</w:t>
            </w:r>
            <w:r w:rsidR="003852B0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дней после заседания), да/нет</w:t>
            </w:r>
          </w:p>
          <w:p w:rsidR="005C0035" w:rsidRP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9556E5" w:rsidRPr="00AA1840" w:rsidTr="0034222E">
        <w:trPr>
          <w:trHeight w:val="70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9556E5" w:rsidRPr="005C0035" w:rsidRDefault="009556E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C0035" w:rsidRPr="005C0035" w:rsidRDefault="005C003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C0035" w:rsidRPr="005C0035" w:rsidRDefault="005C003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5C0035" w:rsidRDefault="009556E5" w:rsidP="00955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556E5" w:rsidRPr="005C0035" w:rsidRDefault="009556E5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9556E5" w:rsidRPr="005C0035" w:rsidRDefault="009556E5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9556E5" w:rsidRPr="005C0035" w:rsidRDefault="009556E5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9556E5" w:rsidRPr="005C0035" w:rsidRDefault="00FA06D2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955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500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107A97" w:rsidRPr="00AA1840" w:rsidTr="0034222E">
        <w:trPr>
          <w:trHeight w:val="2280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раздела об инвестиционной</w:t>
            </w:r>
          </w:p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соответствии с требованиями Муниципального стандарта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об инвестиционных возможностях Уссурийского городского округа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F376F9" w:rsidRPr="005C0035" w:rsidRDefault="00F376F9" w:rsidP="00F3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а официальном</w:t>
            </w:r>
          </w:p>
          <w:p w:rsidR="00F376F9" w:rsidRDefault="00F376F9" w:rsidP="00F376F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создан раздел «Путеводитель инвестора».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5C0035" w:rsidTr="0034222E">
        <w:trPr>
          <w:trHeight w:val="2139"/>
        </w:trPr>
        <w:tc>
          <w:tcPr>
            <w:tcW w:w="249" w:type="pct"/>
            <w:vMerge/>
            <w:tcBorders>
              <w:bottom w:val="nil"/>
            </w:tcBorders>
            <w:vAlign w:val="center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5114"/>
        </w:trPr>
        <w:tc>
          <w:tcPr>
            <w:tcW w:w="249" w:type="pct"/>
            <w:vMerge w:val="restart"/>
            <w:tcBorders>
              <w:top w:val="nil"/>
            </w:tcBorders>
            <w:vAlign w:val="center"/>
          </w:tcPr>
          <w:p w:rsidR="00107A97" w:rsidRPr="005C0035" w:rsidRDefault="00107A97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размещение:  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электронной формы обращения пользователей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электронной формы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Ссылка доступа:</w:t>
            </w:r>
          </w:p>
          <w:p w:rsidR="00107A97" w:rsidRPr="005C0035" w:rsidRDefault="00FA06D2" w:rsidP="00107A97">
            <w:pPr>
              <w:spacing w:after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35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107A97" w:rsidRPr="005C0035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416C20" w:rsidRPr="005C0035" w:rsidRDefault="00416C20" w:rsidP="00416C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Постановление администрации Уссурийского городского округа от 28 июня 2019 года № 1485-НПА «Об утверждении Порядка рассмотрения обращений инвесторов, поступивших в администрацию Уссурийского городского округа через раздел «Путеводитель инвестора»                         на официальном сайте администрации Уссурийского городского округа»;</w:t>
            </w:r>
          </w:p>
          <w:p w:rsidR="00416C20" w:rsidRPr="005C0035" w:rsidRDefault="00416C20" w:rsidP="00416C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416C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/2019-07/1561953685_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-1485-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npa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-28.06.2019.</w:t>
              </w:r>
              <w:r w:rsidR="00416C2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34222E">
        <w:trPr>
          <w:trHeight w:val="70"/>
        </w:trPr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предоставления обратной связи на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запрос инвестора через канал прямой связи, рабочих дней</w:t>
            </w: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более 7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0E23E0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7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DB22DE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предоставления обратной связи на запрос инвестора через канал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прямой связи – не более 7 рабочих дней.</w:t>
            </w:r>
          </w:p>
        </w:tc>
      </w:tr>
      <w:tr w:rsidR="00107A97" w:rsidRPr="00AA1840" w:rsidTr="0034222E">
        <w:trPr>
          <w:trHeight w:val="3320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регламента и ссылка на соответствующие страницы Инвестиционного раздела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и Инвестиционного портала Приморского края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BE2C75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BE2C75" w:rsidP="00BE2C7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28 июня 2019 года № 1485-НПА «Об утверждении Порядка рассмотрения обращений инвесторов, поступивших в администрацию Уссурийского городского округа через раздел «Путеводитель инвестора»                         на официальном сайте администрации Уссурийс</w:t>
            </w:r>
            <w:r w:rsidR="00F37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городского округа».</w:t>
            </w:r>
          </w:p>
          <w:p w:rsidR="00BE2C75" w:rsidRPr="005C0035" w:rsidRDefault="00BE2C75" w:rsidP="00BE2C7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E2C75" w:rsidRPr="005C0035" w:rsidRDefault="00FA06D2" w:rsidP="00BE2C7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/2019-07/1561953685_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-1485-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npa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-28.06.2019.</w:t>
              </w:r>
              <w:r w:rsidR="00BE2C7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34222E">
        <w:trPr>
          <w:trHeight w:val="2637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 об инвестиционной деятельности среди предпринимательского сообщества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Уссурийского городского округа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 числа посетителей раздела Инвестиционного раздела по итогам года, %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D31245" w:rsidRPr="00D31245" w:rsidRDefault="00D31245" w:rsidP="00D31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 2019 года прирост  - 74%</w:t>
            </w:r>
            <w:r w:rsidRPr="00D312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5C0035" w:rsidRDefault="00D31245" w:rsidP="00D31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 2019 года  прирост – 152%.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F376F9" w:rsidP="00F376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рирост числа посетителей Инвестиционного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556E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сравнению с 1 кварталом 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составил – 1</w:t>
            </w:r>
            <w:r w:rsidR="009556E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52%.</w:t>
            </w:r>
          </w:p>
        </w:tc>
      </w:tr>
      <w:tr w:rsidR="005C0035" w:rsidRPr="00AA1840" w:rsidTr="0034222E">
        <w:trPr>
          <w:trHeight w:val="2706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tabs>
                <w:tab w:val="left" w:pos="11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D31245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новости / неделю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38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39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important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hyperlink r:id="rId40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branches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business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hyperlink r:id="rId41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aktualno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7E26E5" w:rsidRPr="00AA1840" w:rsidTr="0034222E">
        <w:trPr>
          <w:trHeight w:val="70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7E26E5" w:rsidRPr="005C0035" w:rsidRDefault="007E26E5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(далее-Совет)</w:t>
            </w:r>
          </w:p>
          <w:p w:rsidR="007E26E5" w:rsidRPr="005C0035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7E26E5" w:rsidRPr="005C0035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7E26E5" w:rsidRPr="005C0035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7E26E5" w:rsidRPr="005C0035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E26E5" w:rsidRPr="005C0035" w:rsidRDefault="00FA06D2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057716-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7E26E5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580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7. Наличие плана создания инвестиционных объектов и объектов инфраструктуры</w:t>
            </w:r>
          </w:p>
        </w:tc>
      </w:tr>
      <w:tr w:rsidR="00107A97" w:rsidRPr="00AA1840" w:rsidTr="0034222E">
        <w:trPr>
          <w:trHeight w:val="4300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и размещение </w:t>
            </w:r>
          </w:p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актуальной версии Плана создания инвестиционных объектов и объектов инфраструктуры в Уссурийском городском округе 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Актуальная версия утвержденного Плана </w:t>
            </w:r>
          </w:p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Плана</w:t>
            </w:r>
          </w:p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План создания объектов инфраструктуры </w:t>
            </w:r>
            <w:r w:rsidR="00AA184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 2018-2023 годы, утвержден</w:t>
            </w:r>
            <w:r w:rsidR="00F376F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вице-губернатором Приморского края К.С. Богданенко.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hyperlink r:id="rId43" w:history="1">
              <w:r w:rsidR="00107A97" w:rsidRPr="005C0035">
                <w:rPr>
                  <w:rFonts w:ascii="Times New Roman" w:hAnsi="Times New Roman"/>
                  <w:iCs/>
                  <w:sz w:val="24"/>
                  <w:szCs w:val="24"/>
                  <w:lang w:val="ru-RU"/>
                </w:rPr>
                <w:t>http://adm-ussuriisk.ru/investments/</w:t>
              </w:r>
            </w:hyperlink>
          </w:p>
        </w:tc>
      </w:tr>
      <w:tr w:rsidR="003852B0" w:rsidRPr="00AA1840" w:rsidTr="0034222E">
        <w:trPr>
          <w:trHeight w:val="2499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(далее-Совет)</w:t>
            </w: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8. Формирование обоснованных эффективных ставок земельного налога и арендной платы за земельные участки                 для приоритетных категорий плательщиков</w:t>
            </w: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  <w:r w:rsidR="00A419D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проведенном анализе,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DB22DE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DB22DE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Уссурийского городского округа от 14 ноября 2005 года № 328 « О земельном налоге на территории Уссурийского городского округа».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Льготы:</w:t>
            </w:r>
          </w:p>
          <w:p w:rsidR="00107A97" w:rsidRPr="005C0035" w:rsidRDefault="00107A97" w:rsidP="00107A97">
            <w:pPr>
              <w:pStyle w:val="af3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резидентам свободного порта Владивосток.</w:t>
            </w:r>
          </w:p>
          <w:p w:rsidR="00DB22DE" w:rsidRPr="005C0035" w:rsidRDefault="00DB22DE" w:rsidP="00DB22DE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DB22DE" w:rsidRPr="005C0035" w:rsidRDefault="00FA06D2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laws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DB22D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22DE" w:rsidRPr="005C0035" w:rsidRDefault="00DB22DE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  <w:r w:rsidR="00A419D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DC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DC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анализа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плательщиков.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Уссурийского городского округа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муниципального нормативного правового акта,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B22D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DB22DE" w:rsidRPr="005C0035" w:rsidRDefault="00DB22DE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Уссурийского городского округа от 14 ноября 2005 года № 328 «О земельном налоге на территории Уссурийского городского округа».</w:t>
            </w:r>
          </w:p>
          <w:p w:rsidR="00DB22DE" w:rsidRPr="005C0035" w:rsidRDefault="00DB22DE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2DE" w:rsidRPr="005C0035" w:rsidRDefault="00DB22DE" w:rsidP="00DB22DE">
            <w:pPr>
              <w:pStyle w:val="af3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DB22DE" w:rsidRPr="005C0035" w:rsidRDefault="00DB22DE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резидентам свободного порта Владивосток.</w:t>
            </w:r>
          </w:p>
          <w:p w:rsidR="00DB22DE" w:rsidRPr="005C0035" w:rsidRDefault="00DB22DE" w:rsidP="00DB22DE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laws</w:t>
              </w:r>
              <w:r w:rsidR="00DB22D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34222E" w:rsidRPr="00AA1840" w:rsidTr="0034222E">
        <w:tc>
          <w:tcPr>
            <w:tcW w:w="249" w:type="pct"/>
            <w:vAlign w:val="center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8.3</w:t>
            </w:r>
          </w:p>
        </w:tc>
        <w:tc>
          <w:tcPr>
            <w:tcW w:w="749" w:type="pct"/>
          </w:tcPr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5C0035" w:rsidRDefault="00FA06D2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9. Утверждение процедуры реализации проектов с использованием механизма концессии и                   муниципально-частного партнерства</w:t>
            </w: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нормативной правовой базы Уссурийского городского округа определяющей: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орган, осуществляющий полномочия в сфере муниципально- частного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партнерства;</w:t>
            </w:r>
          </w:p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-орган, уполномоченный на рассмотрение частной концессионной инициативы.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Нормативное закрепление на муниципальном уровне процедуры реализации проектов с использованием механизма концессии и муниципально- частного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партнерства (далее – МЧП)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муниципального нормативного правового акта об уполномоченных органах с указанием полномочий в  Инвестиционном разделе и 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Постановление главы Уссурийского городского округа от 06 мая 2016 года № 42 «Об определении органа местного самоуправления,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уполномоченного на осуществление полномочий в сфере</w:t>
            </w: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</w:t>
            </w:r>
            <w:r w:rsidR="00080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ципально-</w:t>
            </w:r>
            <w:r w:rsidR="00080D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частного партнерства»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</w:tc>
      </w:tr>
      <w:tr w:rsidR="00107A97" w:rsidRPr="00AA1840" w:rsidTr="0034222E"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утверждение и размещение </w:t>
            </w:r>
          </w:p>
          <w:p w:rsidR="00107A97" w:rsidRPr="005C0035" w:rsidRDefault="00107A97" w:rsidP="00107A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107A97" w:rsidRPr="005C0035" w:rsidRDefault="00107A97" w:rsidP="00107A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соглашений о МЧП до 2020 года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в Инвестиционном разделе и на Инвестиционном портале Приморского края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перечней,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17 января 2019 года № 61 «Об утверждении перечня объектов, в отношении которых планируется заключение концессионных соглашений».</w:t>
            </w:r>
          </w:p>
          <w:p w:rsidR="00107A97" w:rsidRPr="005C0035" w:rsidRDefault="00235284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</w:t>
            </w:r>
            <w:r w:rsidR="004C4E99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доступа:</w:t>
            </w:r>
          </w:p>
          <w:p w:rsidR="00235284" w:rsidRPr="005C0035" w:rsidRDefault="00FA06D2" w:rsidP="0023528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235284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https://torgi.gov.ru/concession/view.html?bidKindId=6&amp;potentialConcessionId=32804482&amp;prevPageN=6</w:t>
              </w:r>
            </w:hyperlink>
            <w:r w:rsidR="00235284" w:rsidRPr="005C0035">
              <w:rPr>
                <w:lang w:val="ru-RU"/>
              </w:rPr>
              <w:t>;</w:t>
            </w:r>
          </w:p>
          <w:p w:rsidR="00235284" w:rsidRPr="005C0035" w:rsidRDefault="00235284" w:rsidP="0023528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http://adm-ussuriisk.ru/uploads/files/2019-03/1553741638_pismo-ishodyaschee-obschee-ot-28.03.2019-11-01_17_0812-v-administraciya-ussuriyskogo-gorodskogo-okruga-48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82083-v1.pdf</w:t>
            </w:r>
          </w:p>
          <w:p w:rsidR="004C4E99" w:rsidRPr="005C0035" w:rsidRDefault="004C4E99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2706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5C0035">
              <w:rPr>
                <w:lang w:val="ru-RU"/>
              </w:rPr>
              <w:t xml:space="preserve"> </w:t>
            </w:r>
            <w:hyperlink r:id="rId49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-2016-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glavi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-2016/3900-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glavy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-06052016-42.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23528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http://adm-ussuriisk.ru/uploads/files/2019-03/1553741638_pismo-ishodyaschee-obschee-ot-28.03.2019-11-01_17_0812-v-administraciya-ussuriyskogo-gorodskogo-okruga-4882083-v1.pdf</w:t>
            </w:r>
          </w:p>
        </w:tc>
      </w:tr>
      <w:tr w:rsidR="003852B0" w:rsidRPr="00AA1840" w:rsidTr="0034222E">
        <w:trPr>
          <w:trHeight w:val="1773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(далее-Совет)</w:t>
            </w: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90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107A97" w:rsidRPr="00AA1840" w:rsidTr="0034222E">
        <w:trPr>
          <w:trHeight w:val="90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канала прямой связи инвесторов с главой администрации Уссурийского городского округа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3852B0" w:rsidRPr="00AA1840" w:rsidTr="0034222E">
        <w:trPr>
          <w:trHeight w:val="90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                   с осуществлением инвестиционной и предпринимательской деятельности</w:t>
            </w:r>
          </w:p>
        </w:tc>
      </w:tr>
      <w:tr w:rsidR="00107A97" w:rsidRPr="00AA1840" w:rsidTr="0034222E"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5" w:type="pct"/>
            <w:gridSpan w:val="2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ОРВ за прошедший квартал, доля (%) от запланированных – 100%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5C0035" w:rsidTr="0034222E">
        <w:trPr>
          <w:trHeight w:val="836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ОРВ, ед.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  <w:vAlign w:val="center"/>
          </w:tcPr>
          <w:p w:rsidR="00107A97" w:rsidRPr="005C0035" w:rsidRDefault="000E23E0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Исполнено.</w:t>
            </w:r>
          </w:p>
        </w:tc>
      </w:tr>
      <w:tr w:rsidR="00107A97" w:rsidRPr="005C0035" w:rsidTr="0034222E">
        <w:trPr>
          <w:trHeight w:val="862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76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2805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107A97" w:rsidRPr="005C0035" w:rsidRDefault="00107A97" w:rsidP="00190D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действующих МНПА, подлежащих экспертизе</w:t>
            </w:r>
            <w:r w:rsidR="001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уполномоченным органом</w:t>
            </w:r>
            <w:r w:rsidR="00190D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января 2019 года.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expertiza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year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/16308-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provedeniya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ekspertizy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municipalnyh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aktov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-2019-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МНПА, действующих МНПА, подлежащи</w:t>
            </w:r>
            <w:r w:rsidR="00832F5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экспертизе за отчетный год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доля (%) от запланированных</w:t>
            </w:r>
            <w:r w:rsidRPr="005C003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Pr="005C003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</w:t>
            </w:r>
            <w:r w:rsidRPr="005C003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107A97" w:rsidRPr="00AA1840" w:rsidTr="0034222E">
        <w:trPr>
          <w:trHeight w:val="202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проведения экспертизы МНПА Уссурийского городского округа на 2019 года – 3 ед.</w:t>
            </w:r>
          </w:p>
        </w:tc>
      </w:tr>
      <w:tr w:rsidR="00107A97" w:rsidRPr="005C0035" w:rsidTr="0034222E">
        <w:trPr>
          <w:trHeight w:val="90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76" w:type="pct"/>
            <w:vMerge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5F7EF0" w:rsidRPr="005C0035" w:rsidRDefault="005F7EF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института ОРВ в Уссурийском городском округе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Уссурийского городского округа и на Инвестиционном портале Приморского края, ед. 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5" w:type="pct"/>
            <w:gridSpan w:val="2"/>
          </w:tcPr>
          <w:p w:rsidR="00107A97" w:rsidRPr="005C0035" w:rsidRDefault="00832F5E" w:rsidP="000E23E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814C4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reporting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ods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/17916-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provedenii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ocenki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reguliruyuschego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vozdeystviya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107A97" w:rsidRPr="00AA1840" w:rsidTr="0034222E">
        <w:trPr>
          <w:trHeight w:val="296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11.3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информации о проведении ОРВ проектов МНПА и экспертизы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действующих МНПА, материалов о реализации института ОРВ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публичности (открытости) при принятии МНПА, затрагивающих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 осуществления предпринимательской и инвестиционной деятельности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проектов МНПА, размещенных в Инвестиционном разделе 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портале Приморского края, подлежащих процедуре ОРВ, %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проектов МНПА,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прошедших процедуру ОРВ за отчетный квартал, доля (%) от запланированных – 100 %</w:t>
            </w:r>
            <w:r w:rsidRPr="005C003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3852B0" w:rsidRPr="00AA1840" w:rsidTr="0034222E">
        <w:trPr>
          <w:trHeight w:val="2279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11.4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492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107A97" w:rsidRPr="00132D99" w:rsidTr="0034222E">
        <w:trPr>
          <w:trHeight w:val="438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7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землеустроительных работ для внесения в Единый государственный реестр недвижимости (далее - ЕГРН)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о границах населённых пунктов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населенных пунктов Уссурийского городского округа, сведения о границах которых внесены в ЕГРН, %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65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numPr>
                <w:ilvl w:val="0"/>
                <w:numId w:val="12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(%) населенных пунктов муниципального образования, сведения о границах которых внесены в ЕГРН – 85 %</w:t>
            </w:r>
          </w:p>
          <w:p w:rsidR="00107A97" w:rsidRPr="005C0035" w:rsidRDefault="00107A97" w:rsidP="00107A97">
            <w:pPr>
              <w:numPr>
                <w:ilvl w:val="0"/>
                <w:numId w:val="12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населенных пунктов, сведения о границах которых не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внесены в ЕГРН, 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Баневурово,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село Воздвиженка, 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Утёсное,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Корсаковка.</w:t>
            </w:r>
          </w:p>
          <w:p w:rsidR="005352D1" w:rsidRPr="005C0035" w:rsidRDefault="005352D1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 - 10.12.2019 года.</w:t>
            </w:r>
          </w:p>
        </w:tc>
      </w:tr>
      <w:tr w:rsidR="005C0035" w:rsidRPr="005C0035" w:rsidTr="0034222E">
        <w:trPr>
          <w:trHeight w:val="148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76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035" w:rsidRPr="00AA1840" w:rsidTr="002C10E5">
        <w:trPr>
          <w:trHeight w:val="2190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площади земельных участков, расположенных на территории Уссурийского городского округа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  <w:tc>
          <w:tcPr>
            <w:tcW w:w="395" w:type="pct"/>
            <w:gridSpan w:val="2"/>
          </w:tcPr>
          <w:p w:rsidR="00107A97" w:rsidRPr="005C0035" w:rsidRDefault="002C10E5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48,1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numPr>
                <w:ilvl w:val="0"/>
                <w:numId w:val="13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(%) площади земельных участков, расположенных на территории МО и учтенных в ЕГРН с границами – </w:t>
            </w:r>
            <w:r w:rsidR="002C10E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48,1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2C10E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C0035" w:rsidRPr="005C0035" w:rsidTr="0034222E">
        <w:trPr>
          <w:trHeight w:val="721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76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5C0035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7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по актуализации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актуальной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земельных участков и иных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недвижимости, разрешенное использование которых определено, %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395" w:type="pct"/>
            <w:gridSpan w:val="2"/>
          </w:tcPr>
          <w:p w:rsidR="00107A97" w:rsidRPr="005C0035" w:rsidRDefault="002C10E5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(%) земельных участков и иных объектов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недвижимости, разрешенное использование которых определено на </w:t>
            </w:r>
            <w:r w:rsidR="002C10E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года – </w:t>
            </w:r>
            <w:r w:rsidR="002C10E5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%.</w:t>
            </w:r>
          </w:p>
          <w:p w:rsidR="00107A97" w:rsidRPr="005C0035" w:rsidRDefault="002C10E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 - 10.12.2019 года.</w:t>
            </w:r>
          </w:p>
        </w:tc>
      </w:tr>
      <w:tr w:rsidR="0034222E" w:rsidRPr="00AA1840" w:rsidTr="0034222E">
        <w:tc>
          <w:tcPr>
            <w:tcW w:w="249" w:type="pct"/>
            <w:vAlign w:val="center"/>
          </w:tcPr>
          <w:p w:rsidR="0034222E" w:rsidRPr="005C0035" w:rsidRDefault="0034222E" w:rsidP="0034222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749" w:type="pct"/>
          </w:tcPr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5C0035" w:rsidRDefault="00FA06D2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5C0035" w:rsidRPr="00AA1840" w:rsidTr="006F08AD"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5C0035" w:rsidRPr="002D221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срока утверждения схемы расположения земельного участка на кадастровом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плане территории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утверждения схемы расположения земельного участка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кадастровом плане территории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утверждения схемы расположения земельного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участка на кадастровом плане территории, дней</w:t>
            </w:r>
          </w:p>
        </w:tc>
        <w:tc>
          <w:tcPr>
            <w:tcW w:w="392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5" w:type="pct"/>
            <w:gridSpan w:val="2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68" w:type="pct"/>
          </w:tcPr>
          <w:p w:rsidR="002D2210" w:rsidRPr="002D2210" w:rsidRDefault="002D2210" w:rsidP="002D22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Подготовлено и направлено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заявителям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339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результатов по предоставлению муниципальной услуги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2D2210" w:rsidRPr="002D2210" w:rsidRDefault="002D2210" w:rsidP="002D2210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  <w:lang w:val="x-none" w:eastAsia="ru-RU"/>
              </w:rPr>
            </w:pPr>
          </w:p>
          <w:p w:rsidR="002D2210" w:rsidRDefault="002D2210" w:rsidP="002D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  <w:lang w:val="x-none" w:eastAsia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Средний срок (дней) утверждения схемы – 28.</w:t>
            </w:r>
          </w:p>
          <w:p w:rsidR="00107A97" w:rsidRPr="005C0035" w:rsidRDefault="00814C4B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события  -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 года.</w:t>
            </w:r>
          </w:p>
        </w:tc>
      </w:tr>
      <w:tr w:rsidR="005C0035" w:rsidRPr="00FB579C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13.2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5" w:type="pct"/>
            <w:gridSpan w:val="2"/>
          </w:tcPr>
          <w:p w:rsidR="00107A97" w:rsidRPr="005C0035" w:rsidRDefault="00C25E4B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(рабочих дней)</w:t>
            </w:r>
          </w:p>
        </w:tc>
        <w:tc>
          <w:tcPr>
            <w:tcW w:w="968" w:type="pct"/>
          </w:tcPr>
          <w:p w:rsidR="002D2210" w:rsidRDefault="00FB579C" w:rsidP="00FB57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FB57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="002D2210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Подготовлено и направлено</w:t>
            </w:r>
            <w:r w:rsidR="002D2210"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заявителям</w:t>
            </w:r>
            <w:r w:rsidR="002D2210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288</w:t>
            </w:r>
            <w:r w:rsidR="002D2210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результатов по предоставлению муниципальной услуги</w:t>
            </w:r>
            <w:r w:rsidR="002D2210"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D2210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107A97" w:rsidRPr="00FB579C" w:rsidRDefault="00FB579C" w:rsidP="00FB57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7A97"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(дней) присвоения адреса и внесения его в федеральную информац</w:t>
            </w:r>
            <w:r w:rsidR="002A348A"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ионную систему – 16</w:t>
            </w:r>
            <w:r w:rsidR="00C25E4B"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рабочих дней</w:t>
            </w:r>
            <w:r w:rsidR="00107A97"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7A97" w:rsidRPr="00FB579C" w:rsidRDefault="00814C4B" w:rsidP="00FB57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события  - </w:t>
            </w:r>
            <w:r w:rsidR="00107A97" w:rsidRPr="00FB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 года.</w:t>
            </w:r>
          </w:p>
        </w:tc>
      </w:tr>
      <w:tr w:rsidR="0034222E" w:rsidRPr="00AA1840" w:rsidTr="0034222E">
        <w:tc>
          <w:tcPr>
            <w:tcW w:w="249" w:type="pct"/>
            <w:vAlign w:val="center"/>
          </w:tcPr>
          <w:p w:rsidR="0034222E" w:rsidRPr="005C0035" w:rsidRDefault="0034222E" w:rsidP="0034222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749" w:type="pct"/>
          </w:tcPr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5C0035" w:rsidRDefault="00FA06D2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C25E4B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8B78DD" w:rsidRPr="005C0035" w:rsidRDefault="00107A97" w:rsidP="008B78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Схемы территориального планирования разрабатываются только для муниципальных районов. </w:t>
            </w:r>
          </w:p>
          <w:p w:rsidR="008B78DD" w:rsidRPr="005C0035" w:rsidRDefault="008B78DD" w:rsidP="008B78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от 26.05.2009 года № 52 «Об утверждении генерального плана Уссурийского городского округа».  </w:t>
            </w:r>
          </w:p>
          <w:p w:rsidR="00107A97" w:rsidRPr="005C0035" w:rsidRDefault="008B78DD" w:rsidP="008B78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60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муниципальных программ комплексного развития систем коммунальной, транспортной, социальной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инфраструктуры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ссылка на соответствующие страницы Инвестиционного раздела 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программы комплексного развития систем коммунальной, транспортной, социальной инфраструктуры</w:t>
            </w:r>
            <w:r w:rsidR="00AA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находятся</w:t>
            </w:r>
            <w:bookmarkStart w:id="0" w:name="_GoBack"/>
            <w:bookmarkEnd w:id="0"/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стадии разработки. </w:t>
            </w:r>
            <w:r w:rsidR="00814C4B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события  - </w:t>
            </w:r>
            <w:r w:rsidR="000E799E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 года.</w:t>
            </w: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генерального плана Уссурийского городского округа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от 26.05.2009 года № 52 «Об утверждении генерального плана Уссурийского городского округа».  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61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ссылка на соответствующие страницы Инвестиционного раздела и Инвестиционного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муниципального образования город Уссурийск и Уссурийский район от 30.11.2004 года №104 «Об утверждении Правил землепользования и застройки Уссурийского городского округа».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62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14.5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местных нормативов градостроительного проектирования на сайте Уссурийского городского округа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Думы Уссурийского городского округа от 25.12.2018 года № 934-НПА «Об утверждении местных нормативов градостроительного проектирования на территории Уссурийского городского округа».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63" w:history="1"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5C0035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14.6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ссылка на соответствующие страницы Инвестиционного раздела и Инвестиционного портала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Постановление 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Уссурийского городского округа от 27 декабря 2010 года № 2127-НПА «Об утверждении административного регламента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администрацией Уссурийского городского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«Выдача разрешений на строительство».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/7497-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vydacha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razresheniy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stroitelstvo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Постановление администрация Уссурийского городского округа от 27 декабря 2010 года № 2129-НПА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администрацией Уссурийского городского округа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«Об утверждении административного регламента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администрацией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«Выдача разрешений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ввод объектов в эксплуатацию».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/7496-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vydacha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razresheniy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vvod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obektov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ekspluataciyu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Административный регламент 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размещения объекта индивидуального жилищного строительства или садового дома на земельном участке» проходит процедуру согласования                             в отраслевых (функциональных) и территориальных подразделениях администрации.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ланируемая дата утверждения – 25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.07.2019 года.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Административный регламент по предоставлению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 проходит процедуру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согласования                             в отраслевых (функциональных) и территориальных подразделениях администрации.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ланируемая дата утверждения – 25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.07.2019 года.</w:t>
            </w:r>
          </w:p>
          <w:p w:rsidR="00107A97" w:rsidRPr="005C0035" w:rsidRDefault="00320BAF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проходит процедуру согласования                             в отраслевых (функциональных) и территориальных подразделениях администрации.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ланируемая дата 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утверждения – 25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.07.2019 года.</w:t>
            </w:r>
          </w:p>
          <w:p w:rsidR="00107A97" w:rsidRPr="005C0035" w:rsidRDefault="00320BAF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утвержден постановлением администрации Уссурийского городского округа от 28.08.2013 года № 3070-НПА «Об утверждении административного регламента по предоставлению муниципальной услуги «Изменение видов разрешенного использования земельных участков и (или) объектов капитального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https://adm-ussuriisk.ru/ussuri_borough/grado_deyat/</w:t>
              </w:r>
            </w:hyperlink>
          </w:p>
          <w:p w:rsidR="00107A97" w:rsidRPr="005C0035" w:rsidRDefault="00320BAF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«Выдача, закрытие разрешения на снос зеленых насаждений для целей строительства, реконструкции объекта капитального строительства» проходит процедуру согласования                             в отраслевых (функциональных) и территориальных подразделениях администрации.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ланируемая дата утверждения – 25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.07.2019 года.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Административный регламент предоставления муниципальной услуги «Принятие решения 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проходит процедуру согласования                             в отраслевых (функциональных) и территориальных подразделениях администрации.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ланируемая дата утверждения – 25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.07.2019 года.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Административный регламент предоставления муниципальной услуги «Принятие решения об утверждении документации по планировке территории (проекта планировки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и (или) проекта межевания территории)» проходит процедуру согласования                             в отраслевых (функциональных) и территориальных подразделениях администрации.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ланируемая дата утверждения – 25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.07.2019 года.</w:t>
            </w:r>
          </w:p>
          <w:p w:rsidR="00107A97" w:rsidRPr="005C0035" w:rsidRDefault="00320BAF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«Выдача градостроительного плана земельного участка» утвержден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постановлением администрации Уссурийского городского округа от 30 сентября 2011 года № 2375-НПА </w:t>
            </w:r>
            <w:r w:rsidR="00DA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регламента предоставления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администрацией</w:t>
            </w:r>
          </w:p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Уссурийского городского округа муниципальной услуги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«Выдача градостроительных планов земельных участков».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DA7DFE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871DDB" w:rsidRPr="00871DD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http://adm-ussuriisk.ru/municipal_services/reglamenty/7470-vydacha-gradostroitelnyh-planov-zemelnyh-uchastkov.html</w:t>
              </w:r>
            </w:hyperlink>
            <w:r w:rsidR="00317C56" w:rsidRPr="00DA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71DDB" w:rsidRPr="00DA7DFE" w:rsidRDefault="00871DDB" w:rsidP="0087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11. Административный регламент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муниципальной услуги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«Присвоение адресов объектам адресации, изменение, аннулирование адресов»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7DFE"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утвержден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постановление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администрации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Уссурийского городского округа от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02 сентября 2016 года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№ 2676-НПА </w:t>
            </w:r>
            <w:r w:rsidR="00DA7DFE"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«</w:t>
            </w:r>
            <w:r w:rsidR="00DA7DFE" w:rsidRPr="00DA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административного регламента по </w:t>
            </w:r>
            <w:r w:rsidR="00DA7DFE" w:rsidRPr="00DA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предоставлению муниципальной услуги 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«Присвоение адресов объектам адресации, изменение, аннулирование адресов»</w:t>
            </w:r>
            <w:r w:rsidRP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71DDB" w:rsidRPr="00DA7DFE" w:rsidRDefault="00871DDB" w:rsidP="00871D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871DDB" w:rsidRPr="00DA7DFE" w:rsidRDefault="00871DDB" w:rsidP="00DA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A7DFE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http://adm-ussuriisk.ru/municipal_legal_acts/postanovleniya-za-2016-god/regulations2016/page/27/</w:t>
            </w:r>
            <w:r w:rsidR="00DA7D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5C0035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14.7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Уссурийского городского округа, Инвестиционном портале Приморского края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 ссылка на соответствующие страницы Инвестиционного раздела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C25E4B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107A97" w:rsidRPr="005C0035" w:rsidRDefault="0080750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план</w:t>
            </w:r>
            <w:r w:rsidR="00C25E4B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правил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25E4B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земле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и застройки, местные нормативы</w:t>
            </w:r>
            <w:r w:rsidR="00C25E4B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градостроительного проектирования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Уссурийского городского округа размещены </w:t>
            </w:r>
            <w:r w:rsidR="00C25E4B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ФГИС ТП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официальном сайте Уссурийского городского округа, Инвестиционном портале Приморского края</w:t>
            </w:r>
          </w:p>
        </w:tc>
      </w:tr>
      <w:tr w:rsidR="005C0035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14.8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в орган регистрации прав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данных документов для внесения сведений в ЕГРН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Предоставление информации в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установленные сроки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01.04.2019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15.03.2019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15.06.2019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отчетов,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подготовленных по утвержденной форме, ед.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сведений в Росреестр о внесении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сведений в ЕГРН не осуществлялось, так как Градостроительным кодексом не предусмотрено направление таких сведений.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2D221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14.9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68" w:type="pct"/>
          </w:tcPr>
          <w:p w:rsidR="00107A97" w:rsidRPr="005C0035" w:rsidRDefault="002D2210" w:rsidP="00107A97">
            <w:pPr>
              <w:numPr>
                <w:ilvl w:val="0"/>
                <w:numId w:val="11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Подготовлено и направлено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заявителям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414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результатов по предоставлению муниципальной услуги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2.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срок выдачи ГПЗУ: 18 дней</w:t>
            </w:r>
          </w:p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2B0" w:rsidRPr="00AA1840" w:rsidTr="0034222E">
        <w:trPr>
          <w:trHeight w:val="721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B3534A" w:rsidRPr="005C0035" w:rsidRDefault="00B3534A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631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5C0035" w:rsidRPr="00AA1840" w:rsidTr="0034222E">
        <w:trPr>
          <w:trHeight w:val="631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10.06.2019</w:t>
            </w:r>
          </w:p>
        </w:tc>
        <w:tc>
          <w:tcPr>
            <w:tcW w:w="676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95" w:type="pct"/>
            <w:gridSpan w:val="2"/>
          </w:tcPr>
          <w:p w:rsidR="00107A97" w:rsidRPr="005C0035" w:rsidRDefault="00B3534A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94,1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68" w:type="pct"/>
          </w:tcPr>
          <w:p w:rsidR="00107A97" w:rsidRPr="005C0035" w:rsidRDefault="00107A97" w:rsidP="00B3534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(%) на межведомственные запросы, получе</w:t>
            </w:r>
            <w:r w:rsidR="00B3534A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нных посредством Единой СМЭВ – 94,1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07A97" w:rsidRPr="005C0035" w:rsidTr="0034222E">
        <w:trPr>
          <w:trHeight w:val="1883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484E76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события  -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 года.</w:t>
            </w:r>
          </w:p>
        </w:tc>
      </w:tr>
      <w:tr w:rsidR="00107A97" w:rsidRPr="005C0035" w:rsidTr="0034222E">
        <w:trPr>
          <w:trHeight w:val="1541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68" w:type="pct"/>
          </w:tcPr>
          <w:p w:rsidR="00107A97" w:rsidRPr="005C0035" w:rsidRDefault="002D221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сведений (единиц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по которым осуществляется электронное взаимодействие – 8</w:t>
            </w:r>
          </w:p>
          <w:p w:rsidR="00107A97" w:rsidRPr="005C0035" w:rsidRDefault="008B78DD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 - 10.12.2019 года.</w:t>
            </w:r>
          </w:p>
        </w:tc>
      </w:tr>
      <w:tr w:rsidR="00107A97" w:rsidRPr="00AA1840" w:rsidTr="0034222E">
        <w:trPr>
          <w:trHeight w:val="2422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срок ответа (рабочих дней) на запрос Росреестра, в том числе полученных через СМЭВ - 2</w:t>
            </w:r>
          </w:p>
        </w:tc>
      </w:tr>
      <w:tr w:rsidR="003852B0" w:rsidRPr="00AA1840" w:rsidTr="0034222E">
        <w:trPr>
          <w:trHeight w:val="2448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548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107A97" w:rsidRPr="00AA1840" w:rsidTr="0034222E">
        <w:trPr>
          <w:trHeight w:val="1288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перечня муниципального имущества,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  <w:p w:rsidR="00107A97" w:rsidRPr="005C0035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возможностей аренды (безвозмездного пользования)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имущества субъектам МСП</w:t>
            </w:r>
          </w:p>
        </w:tc>
        <w:tc>
          <w:tcPr>
            <w:tcW w:w="428" w:type="pct"/>
            <w:vMerge w:val="restart"/>
          </w:tcPr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7A97" w:rsidRPr="005C0035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  <w:vMerge w:val="restart"/>
          </w:tcPr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30.03.2019</w:t>
            </w: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Утверждение Перечня Уссурийского городского округа,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Решение Думы Уссурийского городского округа от 24 декабря 2010 года № 350-НПА «Об утверждении перечня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муниципального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имущества Уссурийского городского округа, свободного от прав третьих лиц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(за исключением имущественных прав субъектов малого и среднего предпринимательства), предназначенного для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предоставления во владение и (или) в пользование на долгосрочной основе субъектам малого и среднего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среднего предпринимательства».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1572"/>
        </w:trPr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электронная версия Перечня, ссылка на соответствующие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Решение Думы Уссурийского городского округа от 24 декабря 2010 года № 350-НПА «Об утверждении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перечня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муниципального имущества Уссурийского городского округа, свободного от прав третьих лиц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(за исключением имущественных прав субъектов малого и среднего предпринимательства), предназначенного для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предоставления во владение и (или) в пользование на долгосрочной основе субъектам малого и среднего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среднего предпринимательства».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Ссылка доступа:</w:t>
            </w:r>
          </w:p>
          <w:p w:rsidR="00107A97" w:rsidRPr="005C0035" w:rsidRDefault="00FA06D2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AA1840" w:rsidTr="0034222E">
        <w:trPr>
          <w:trHeight w:val="73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16.2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возможностей аренды (безвозмездного пользования)  муниципального имущества субъектам МСП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Ежегодное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расширение Перечня не менее чем на 10 %,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4760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 доля (%)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объектов, </w:t>
            </w:r>
            <w:r w:rsidR="0047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включенных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перечень за отчетный квартал </w:t>
            </w:r>
            <w:r w:rsidR="007A7FC4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7A7FC4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(10%)</w:t>
            </w:r>
          </w:p>
        </w:tc>
      </w:tr>
      <w:tr w:rsidR="003852B0" w:rsidRPr="00AA1840" w:rsidTr="0034222E">
        <w:trPr>
          <w:trHeight w:val="1340"/>
        </w:trPr>
        <w:tc>
          <w:tcPr>
            <w:tcW w:w="249" w:type="pct"/>
            <w:vAlign w:val="center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16.3</w:t>
            </w:r>
          </w:p>
        </w:tc>
        <w:tc>
          <w:tcPr>
            <w:tcW w:w="749" w:type="pct"/>
          </w:tcPr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5C0035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852B0" w:rsidRPr="005C0035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5C0035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5C0035" w:rsidRDefault="00FA06D2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107A97" w:rsidRPr="00AA1840" w:rsidTr="0034222E">
        <w:tc>
          <w:tcPr>
            <w:tcW w:w="249" w:type="pct"/>
            <w:vAlign w:val="center"/>
          </w:tcPr>
          <w:p w:rsidR="00107A97" w:rsidRPr="005C0035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актуализация и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размещение: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и паспортов инвестиционных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площадок;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участков.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Доступ предпринимателей к информации о созданных условиях для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инвестиционных проектов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07A97" w:rsidRPr="005C0035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7A97" w:rsidRPr="005C0035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перечня и паспортов инвестиционных площадок, ссылка на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7A7FC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положения запланирована на              2020 год.</w:t>
            </w:r>
          </w:p>
          <w:p w:rsidR="00107A97" w:rsidRPr="005C0035" w:rsidRDefault="00476018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состоянию на 01 июля 2019 года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сформировано 11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инвестиционных площадок. Информация о них размещена на официальном сайте Уссурийского городского округа.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areas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5C0035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2E" w:rsidRPr="00AA1840" w:rsidTr="0034222E">
        <w:trPr>
          <w:trHeight w:val="3982"/>
        </w:trPr>
        <w:tc>
          <w:tcPr>
            <w:tcW w:w="249" w:type="pct"/>
            <w:vAlign w:val="center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749" w:type="pct"/>
          </w:tcPr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5C003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4222E" w:rsidRPr="005C0035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34222E" w:rsidRPr="005C0035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5C0035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5C0035" w:rsidRDefault="00FA06D2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AA1840" w:rsidTr="006F08AD">
        <w:trPr>
          <w:trHeight w:val="463"/>
        </w:trPr>
        <w:tc>
          <w:tcPr>
            <w:tcW w:w="5000" w:type="pct"/>
            <w:gridSpan w:val="10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107A97" w:rsidRPr="005C0035" w:rsidTr="0034222E">
        <w:trPr>
          <w:trHeight w:val="721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время получения разрешения на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(для модельного объекта)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получения разрешения на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Подтверждающий документ о фактическом сроке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получения разрешения на строительство по установленной форме,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395" w:type="pct"/>
            <w:gridSpan w:val="2"/>
          </w:tcPr>
          <w:p w:rsidR="00107A97" w:rsidRPr="005C0035" w:rsidRDefault="008B78DD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65765E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Подготовлено и направлено</w:t>
            </w:r>
            <w:r w:rsidR="0065765E"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заявителям</w:t>
            </w:r>
            <w:r w:rsidR="0065765E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4760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476018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результата</w:t>
            </w:r>
            <w:r w:rsidR="0065765E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по </w:t>
            </w:r>
            <w:r w:rsidR="0065765E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предоставлению муниципальной услуги</w:t>
            </w:r>
            <w:r w:rsidR="0065765E"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Средний срок (дней) выдачи разрешения на строительство (для модельного объекта) – </w:t>
            </w:r>
            <w:r w:rsidR="008B78DD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  <w:r w:rsidR="006D12BC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дней.</w:t>
            </w:r>
          </w:p>
          <w:p w:rsidR="00107A97" w:rsidRPr="005C0035" w:rsidRDefault="00484E76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события  - </w:t>
            </w:r>
            <w:r w:rsidR="00107A97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01.11.2019 года. </w:t>
            </w:r>
          </w:p>
        </w:tc>
      </w:tr>
      <w:tr w:rsidR="00107A97" w:rsidRPr="00AA1840" w:rsidTr="0034222E">
        <w:trPr>
          <w:trHeight w:val="4287"/>
        </w:trPr>
        <w:tc>
          <w:tcPr>
            <w:tcW w:w="249" w:type="pct"/>
            <w:vMerge w:val="restar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749" w:type="pct"/>
            <w:vMerge w:val="restart"/>
          </w:tcPr>
          <w:p w:rsidR="00107A97" w:rsidRPr="005C0035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</w:t>
            </w:r>
            <w:r w:rsidRPr="005C0035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программы «Содействие развитию малого и среднего предпринимательства на территории Уссурийского городского округа» на 2018-2021 годы» с учетом мнения участников Совета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социально-экономического развития Уссурийского городского округа</w:t>
            </w:r>
          </w:p>
        </w:tc>
        <w:tc>
          <w:tcPr>
            <w:tcW w:w="428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vMerge w:val="restar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Постановление администрации Уссурийского городского округа от 31 октября 2017 года № 3236-НПА «Об утверждении муниципальной программы «Содействие развитию малого и среднего предпринимательства на территории Уссурийского городского округа» на 2018-2021 годы»</w:t>
              </w:r>
            </w:hyperlink>
          </w:p>
        </w:tc>
      </w:tr>
      <w:tr w:rsidR="00107A97" w:rsidRPr="00AA1840" w:rsidTr="0034222E">
        <w:trPr>
          <w:trHeight w:val="3333"/>
        </w:trPr>
        <w:tc>
          <w:tcPr>
            <w:tcW w:w="249" w:type="pct"/>
            <w:vMerge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107A97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муниципальной программы, ссылка на соответствующие страницы Инвестиционного раздела и Инвестиционного портала Приморского края</w:t>
            </w:r>
            <w:r w:rsidRPr="005C0035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5C0035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5C0035" w:rsidRDefault="00FA06D2" w:rsidP="00107A97">
            <w:pPr>
              <w:spacing w:after="0" w:line="2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5" w:history="1"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ussuriisk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 11068-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sodeystvie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razvitiyu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malogo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srednego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- 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predprinimatelstva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territorii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ussuriyskogo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gorodskogo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okruga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-2018-2020-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gody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07A97" w:rsidRPr="005C00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</w:hyperlink>
          </w:p>
        </w:tc>
      </w:tr>
      <w:tr w:rsidR="00107A97" w:rsidRPr="00AA1840" w:rsidTr="0034222E">
        <w:trPr>
          <w:trHeight w:val="2361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476018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Подготовлено и направлено</w:t>
            </w:r>
            <w:r w:rsidR="00476018" w:rsidRPr="002D22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заявителям</w:t>
            </w:r>
            <w:r w:rsidR="00476018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="004760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476018" w:rsidRPr="002D2210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результатов по предоставлению муниципальной услуги</w:t>
            </w:r>
            <w:r w:rsidR="004760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Средний срок (рабочих дней) подготовки договора аренды – 22</w:t>
            </w:r>
            <w:r w:rsidR="008B78DD"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AA1840" w:rsidTr="0034222E">
        <w:trPr>
          <w:trHeight w:val="3362"/>
        </w:trPr>
        <w:tc>
          <w:tcPr>
            <w:tcW w:w="249" w:type="pct"/>
            <w:vAlign w:val="center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749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685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42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392" w:type="pct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gridSpan w:val="2"/>
          </w:tcPr>
          <w:p w:rsidR="00107A97" w:rsidRPr="005C0035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5C0035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предпринимателей (включая ИП) на 1 000 чел. населения в Уссурийском городском округе – 52                 (по состоянию на 01 апреля 2019 года).</w:t>
            </w:r>
          </w:p>
        </w:tc>
      </w:tr>
    </w:tbl>
    <w:p w:rsidR="00DC0F26" w:rsidRPr="005C0035" w:rsidRDefault="00DC0F26" w:rsidP="00393348">
      <w:pPr>
        <w:rPr>
          <w:lang w:val="ru-RU"/>
        </w:rPr>
      </w:pPr>
    </w:p>
    <w:sectPr w:rsidR="00DC0F26" w:rsidRPr="005C0035" w:rsidSect="00B4467C">
      <w:headerReference w:type="default" r:id="rId76"/>
      <w:type w:val="continuous"/>
      <w:pgSz w:w="16838" w:h="11906" w:orient="landscape"/>
      <w:pgMar w:top="568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D2" w:rsidRDefault="00FA06D2" w:rsidP="00764DED">
      <w:pPr>
        <w:spacing w:after="0" w:line="240" w:lineRule="auto"/>
      </w:pPr>
      <w:r>
        <w:separator/>
      </w:r>
    </w:p>
  </w:endnote>
  <w:endnote w:type="continuationSeparator" w:id="0">
    <w:p w:rsidR="00FA06D2" w:rsidRDefault="00FA06D2" w:rsidP="0076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D2" w:rsidRDefault="00FA06D2" w:rsidP="00764DED">
      <w:pPr>
        <w:spacing w:after="0" w:line="240" w:lineRule="auto"/>
      </w:pPr>
      <w:r>
        <w:separator/>
      </w:r>
    </w:p>
  </w:footnote>
  <w:footnote w:type="continuationSeparator" w:id="0">
    <w:p w:rsidR="00FA06D2" w:rsidRDefault="00FA06D2" w:rsidP="0076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529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2D99" w:rsidRDefault="00132D99">
        <w:pPr>
          <w:pStyle w:val="ae"/>
          <w:jc w:val="center"/>
        </w:pPr>
      </w:p>
      <w:p w:rsidR="00132D99" w:rsidRPr="00B4467C" w:rsidRDefault="00132D99" w:rsidP="00B4467C">
        <w:pPr>
          <w:pStyle w:val="ae"/>
          <w:tabs>
            <w:tab w:val="center" w:pos="7426"/>
            <w:tab w:val="left" w:pos="10245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46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1840" w:rsidRPr="00AA184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34</w:t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</w:sdtContent>
  </w:sdt>
  <w:p w:rsidR="00132D99" w:rsidRDefault="00132D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B096448"/>
    <w:multiLevelType w:val="hybridMultilevel"/>
    <w:tmpl w:val="F88A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4AF2"/>
    <w:multiLevelType w:val="hybridMultilevel"/>
    <w:tmpl w:val="EDAC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4711DC4"/>
    <w:multiLevelType w:val="hybridMultilevel"/>
    <w:tmpl w:val="C87854EE"/>
    <w:lvl w:ilvl="0" w:tplc="CB54F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D5750C3"/>
    <w:multiLevelType w:val="hybridMultilevel"/>
    <w:tmpl w:val="300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6"/>
  </w:num>
  <w:num w:numId="16">
    <w:abstractNumId w:val="20"/>
  </w:num>
  <w:num w:numId="17">
    <w:abstractNumId w:val="9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0D3"/>
    <w:rsid w:val="00011E6B"/>
    <w:rsid w:val="0001496D"/>
    <w:rsid w:val="00015059"/>
    <w:rsid w:val="000160D4"/>
    <w:rsid w:val="00020764"/>
    <w:rsid w:val="00020BD8"/>
    <w:rsid w:val="00020E9C"/>
    <w:rsid w:val="00026E1D"/>
    <w:rsid w:val="0003072F"/>
    <w:rsid w:val="00037076"/>
    <w:rsid w:val="00037C4C"/>
    <w:rsid w:val="00037D9A"/>
    <w:rsid w:val="0004330D"/>
    <w:rsid w:val="0004418E"/>
    <w:rsid w:val="00046830"/>
    <w:rsid w:val="0004709D"/>
    <w:rsid w:val="000524A9"/>
    <w:rsid w:val="00056A53"/>
    <w:rsid w:val="00061A3B"/>
    <w:rsid w:val="0006418B"/>
    <w:rsid w:val="000707CE"/>
    <w:rsid w:val="00080D8A"/>
    <w:rsid w:val="0008581E"/>
    <w:rsid w:val="00096163"/>
    <w:rsid w:val="00097DD4"/>
    <w:rsid w:val="000A0AEE"/>
    <w:rsid w:val="000A0E4A"/>
    <w:rsid w:val="000A2B1F"/>
    <w:rsid w:val="000B4CD5"/>
    <w:rsid w:val="000C4892"/>
    <w:rsid w:val="000D7D27"/>
    <w:rsid w:val="000E23E0"/>
    <w:rsid w:val="000E4216"/>
    <w:rsid w:val="000E5DB7"/>
    <w:rsid w:val="000E799E"/>
    <w:rsid w:val="000F5FA9"/>
    <w:rsid w:val="000F6B77"/>
    <w:rsid w:val="000F6E52"/>
    <w:rsid w:val="00106C95"/>
    <w:rsid w:val="00107A97"/>
    <w:rsid w:val="001156C2"/>
    <w:rsid w:val="00115C9D"/>
    <w:rsid w:val="001161CD"/>
    <w:rsid w:val="00127A22"/>
    <w:rsid w:val="00130360"/>
    <w:rsid w:val="00132D99"/>
    <w:rsid w:val="0013333E"/>
    <w:rsid w:val="00134047"/>
    <w:rsid w:val="00142889"/>
    <w:rsid w:val="00143D93"/>
    <w:rsid w:val="00144D2D"/>
    <w:rsid w:val="001475E2"/>
    <w:rsid w:val="0015246C"/>
    <w:rsid w:val="001611E1"/>
    <w:rsid w:val="00165503"/>
    <w:rsid w:val="00171A10"/>
    <w:rsid w:val="00172A27"/>
    <w:rsid w:val="00176D7C"/>
    <w:rsid w:val="00190D12"/>
    <w:rsid w:val="0019379B"/>
    <w:rsid w:val="001A3E25"/>
    <w:rsid w:val="001A5013"/>
    <w:rsid w:val="001B1E14"/>
    <w:rsid w:val="001B41EC"/>
    <w:rsid w:val="001B614D"/>
    <w:rsid w:val="001B6333"/>
    <w:rsid w:val="001C22C0"/>
    <w:rsid w:val="001C4687"/>
    <w:rsid w:val="001C7150"/>
    <w:rsid w:val="001D1208"/>
    <w:rsid w:val="001D6676"/>
    <w:rsid w:val="001D67AE"/>
    <w:rsid w:val="001E2295"/>
    <w:rsid w:val="001E36C1"/>
    <w:rsid w:val="001F0D44"/>
    <w:rsid w:val="001F15D5"/>
    <w:rsid w:val="001F7940"/>
    <w:rsid w:val="00201BF0"/>
    <w:rsid w:val="002041FA"/>
    <w:rsid w:val="00206459"/>
    <w:rsid w:val="00212D94"/>
    <w:rsid w:val="00214C06"/>
    <w:rsid w:val="0022430B"/>
    <w:rsid w:val="00224EF7"/>
    <w:rsid w:val="00234961"/>
    <w:rsid w:val="00235284"/>
    <w:rsid w:val="0023582E"/>
    <w:rsid w:val="002363D3"/>
    <w:rsid w:val="00237F64"/>
    <w:rsid w:val="00244C39"/>
    <w:rsid w:val="00246CEA"/>
    <w:rsid w:val="00262798"/>
    <w:rsid w:val="00262D23"/>
    <w:rsid w:val="00266176"/>
    <w:rsid w:val="0026712A"/>
    <w:rsid w:val="00270111"/>
    <w:rsid w:val="002823AA"/>
    <w:rsid w:val="00291597"/>
    <w:rsid w:val="0029198A"/>
    <w:rsid w:val="00296001"/>
    <w:rsid w:val="002A19E3"/>
    <w:rsid w:val="002A348A"/>
    <w:rsid w:val="002A61D7"/>
    <w:rsid w:val="002A7102"/>
    <w:rsid w:val="002C10E5"/>
    <w:rsid w:val="002C4D76"/>
    <w:rsid w:val="002C7DFB"/>
    <w:rsid w:val="002D2210"/>
    <w:rsid w:val="002D2FDF"/>
    <w:rsid w:val="002D7555"/>
    <w:rsid w:val="002D7FE9"/>
    <w:rsid w:val="002E0AFE"/>
    <w:rsid w:val="002E0DC4"/>
    <w:rsid w:val="002F2E45"/>
    <w:rsid w:val="00300667"/>
    <w:rsid w:val="00301087"/>
    <w:rsid w:val="003019DC"/>
    <w:rsid w:val="00307C3C"/>
    <w:rsid w:val="00314DA6"/>
    <w:rsid w:val="00316827"/>
    <w:rsid w:val="00317C56"/>
    <w:rsid w:val="003205FD"/>
    <w:rsid w:val="00320BAF"/>
    <w:rsid w:val="00327B1E"/>
    <w:rsid w:val="00334C18"/>
    <w:rsid w:val="0034222E"/>
    <w:rsid w:val="00352861"/>
    <w:rsid w:val="00365A29"/>
    <w:rsid w:val="00367F3A"/>
    <w:rsid w:val="003728C5"/>
    <w:rsid w:val="003852B0"/>
    <w:rsid w:val="00393348"/>
    <w:rsid w:val="003A1861"/>
    <w:rsid w:val="003A53F3"/>
    <w:rsid w:val="003A75E5"/>
    <w:rsid w:val="003B202D"/>
    <w:rsid w:val="003B20C3"/>
    <w:rsid w:val="003C16B4"/>
    <w:rsid w:val="003C3F22"/>
    <w:rsid w:val="003C5D73"/>
    <w:rsid w:val="003D1E20"/>
    <w:rsid w:val="003D4602"/>
    <w:rsid w:val="003D620F"/>
    <w:rsid w:val="003D7FCB"/>
    <w:rsid w:val="003E15F5"/>
    <w:rsid w:val="003E707A"/>
    <w:rsid w:val="003F2443"/>
    <w:rsid w:val="003F6792"/>
    <w:rsid w:val="00400D11"/>
    <w:rsid w:val="00402ED6"/>
    <w:rsid w:val="0040722F"/>
    <w:rsid w:val="00416C20"/>
    <w:rsid w:val="00422A60"/>
    <w:rsid w:val="00423C33"/>
    <w:rsid w:val="004301C1"/>
    <w:rsid w:val="004320E0"/>
    <w:rsid w:val="00440E3A"/>
    <w:rsid w:val="004457FE"/>
    <w:rsid w:val="00447638"/>
    <w:rsid w:val="004476AC"/>
    <w:rsid w:val="004543B5"/>
    <w:rsid w:val="00456065"/>
    <w:rsid w:val="004657D2"/>
    <w:rsid w:val="004659F0"/>
    <w:rsid w:val="0046733A"/>
    <w:rsid w:val="00474447"/>
    <w:rsid w:val="004749AA"/>
    <w:rsid w:val="00476018"/>
    <w:rsid w:val="00477D81"/>
    <w:rsid w:val="0048220A"/>
    <w:rsid w:val="00484E76"/>
    <w:rsid w:val="0049273F"/>
    <w:rsid w:val="004A73DF"/>
    <w:rsid w:val="004B2659"/>
    <w:rsid w:val="004B5A47"/>
    <w:rsid w:val="004C0C83"/>
    <w:rsid w:val="004C31DD"/>
    <w:rsid w:val="004C4E99"/>
    <w:rsid w:val="004C6DCC"/>
    <w:rsid w:val="004C7949"/>
    <w:rsid w:val="004D2CC0"/>
    <w:rsid w:val="004D2D68"/>
    <w:rsid w:val="004D3F11"/>
    <w:rsid w:val="004F4BF9"/>
    <w:rsid w:val="0050063A"/>
    <w:rsid w:val="005007A6"/>
    <w:rsid w:val="00502BD7"/>
    <w:rsid w:val="00515C64"/>
    <w:rsid w:val="005203CC"/>
    <w:rsid w:val="005213DB"/>
    <w:rsid w:val="0052748C"/>
    <w:rsid w:val="005304EC"/>
    <w:rsid w:val="00531ACE"/>
    <w:rsid w:val="005326E3"/>
    <w:rsid w:val="005352D1"/>
    <w:rsid w:val="005403F7"/>
    <w:rsid w:val="0054062A"/>
    <w:rsid w:val="00546358"/>
    <w:rsid w:val="005469C0"/>
    <w:rsid w:val="00552624"/>
    <w:rsid w:val="005529A1"/>
    <w:rsid w:val="00552B1C"/>
    <w:rsid w:val="00554EC5"/>
    <w:rsid w:val="0055551D"/>
    <w:rsid w:val="00557A76"/>
    <w:rsid w:val="005622B2"/>
    <w:rsid w:val="005637A1"/>
    <w:rsid w:val="005668A3"/>
    <w:rsid w:val="0057407F"/>
    <w:rsid w:val="00586260"/>
    <w:rsid w:val="00590FAF"/>
    <w:rsid w:val="00591241"/>
    <w:rsid w:val="00593D39"/>
    <w:rsid w:val="00595BF2"/>
    <w:rsid w:val="005C0035"/>
    <w:rsid w:val="005C2E77"/>
    <w:rsid w:val="005C4450"/>
    <w:rsid w:val="005C4D31"/>
    <w:rsid w:val="005D2C49"/>
    <w:rsid w:val="005D498D"/>
    <w:rsid w:val="005E1383"/>
    <w:rsid w:val="005F48A8"/>
    <w:rsid w:val="005F5080"/>
    <w:rsid w:val="005F601B"/>
    <w:rsid w:val="005F7EF0"/>
    <w:rsid w:val="0060084B"/>
    <w:rsid w:val="00603ADC"/>
    <w:rsid w:val="006051DD"/>
    <w:rsid w:val="006063FE"/>
    <w:rsid w:val="00614D8C"/>
    <w:rsid w:val="00617EF3"/>
    <w:rsid w:val="00621989"/>
    <w:rsid w:val="00636FCF"/>
    <w:rsid w:val="00637070"/>
    <w:rsid w:val="0064016A"/>
    <w:rsid w:val="00640433"/>
    <w:rsid w:val="00647764"/>
    <w:rsid w:val="0064796D"/>
    <w:rsid w:val="00650054"/>
    <w:rsid w:val="00652396"/>
    <w:rsid w:val="00652FBA"/>
    <w:rsid w:val="0065454A"/>
    <w:rsid w:val="00656CB9"/>
    <w:rsid w:val="0065765E"/>
    <w:rsid w:val="00667C67"/>
    <w:rsid w:val="00667F9C"/>
    <w:rsid w:val="00682D4B"/>
    <w:rsid w:val="0068782D"/>
    <w:rsid w:val="00687A0F"/>
    <w:rsid w:val="00690B96"/>
    <w:rsid w:val="00691F94"/>
    <w:rsid w:val="006A02DF"/>
    <w:rsid w:val="006A0CCF"/>
    <w:rsid w:val="006A2349"/>
    <w:rsid w:val="006A6634"/>
    <w:rsid w:val="006A7C4B"/>
    <w:rsid w:val="006B216C"/>
    <w:rsid w:val="006B6A92"/>
    <w:rsid w:val="006B7FAD"/>
    <w:rsid w:val="006C3F50"/>
    <w:rsid w:val="006C4C8E"/>
    <w:rsid w:val="006C54D8"/>
    <w:rsid w:val="006C70A9"/>
    <w:rsid w:val="006D12BC"/>
    <w:rsid w:val="006D311E"/>
    <w:rsid w:val="006D574E"/>
    <w:rsid w:val="006D649B"/>
    <w:rsid w:val="006E26BD"/>
    <w:rsid w:val="006E377E"/>
    <w:rsid w:val="006F08AD"/>
    <w:rsid w:val="006F1E81"/>
    <w:rsid w:val="007032A2"/>
    <w:rsid w:val="00704AA1"/>
    <w:rsid w:val="007052E5"/>
    <w:rsid w:val="00705B14"/>
    <w:rsid w:val="007211E9"/>
    <w:rsid w:val="00727111"/>
    <w:rsid w:val="007412A3"/>
    <w:rsid w:val="0074241A"/>
    <w:rsid w:val="00742B61"/>
    <w:rsid w:val="00744B85"/>
    <w:rsid w:val="00745382"/>
    <w:rsid w:val="00745FC3"/>
    <w:rsid w:val="00752A6E"/>
    <w:rsid w:val="00752F5C"/>
    <w:rsid w:val="00764DED"/>
    <w:rsid w:val="00767465"/>
    <w:rsid w:val="00781066"/>
    <w:rsid w:val="00782BE2"/>
    <w:rsid w:val="00783603"/>
    <w:rsid w:val="00787AC4"/>
    <w:rsid w:val="00794103"/>
    <w:rsid w:val="00794453"/>
    <w:rsid w:val="00795D4E"/>
    <w:rsid w:val="00797077"/>
    <w:rsid w:val="00797B90"/>
    <w:rsid w:val="007A312C"/>
    <w:rsid w:val="007A7973"/>
    <w:rsid w:val="007A7FC4"/>
    <w:rsid w:val="007B4855"/>
    <w:rsid w:val="007D10E8"/>
    <w:rsid w:val="007D2CDA"/>
    <w:rsid w:val="007D4ECA"/>
    <w:rsid w:val="007D5AC3"/>
    <w:rsid w:val="007E26E5"/>
    <w:rsid w:val="007F2D53"/>
    <w:rsid w:val="007F2E35"/>
    <w:rsid w:val="008070FF"/>
    <w:rsid w:val="008071ED"/>
    <w:rsid w:val="00807505"/>
    <w:rsid w:val="00814C4B"/>
    <w:rsid w:val="00817243"/>
    <w:rsid w:val="00821E0A"/>
    <w:rsid w:val="008272F0"/>
    <w:rsid w:val="00830BF7"/>
    <w:rsid w:val="00832F5E"/>
    <w:rsid w:val="00837974"/>
    <w:rsid w:val="00850580"/>
    <w:rsid w:val="0085261F"/>
    <w:rsid w:val="008536F2"/>
    <w:rsid w:val="008569BE"/>
    <w:rsid w:val="00862A6A"/>
    <w:rsid w:val="00864953"/>
    <w:rsid w:val="00866557"/>
    <w:rsid w:val="00867BE9"/>
    <w:rsid w:val="00871DDB"/>
    <w:rsid w:val="00871E20"/>
    <w:rsid w:val="008734C6"/>
    <w:rsid w:val="00893893"/>
    <w:rsid w:val="00894613"/>
    <w:rsid w:val="0089517B"/>
    <w:rsid w:val="00896FE2"/>
    <w:rsid w:val="008A0E00"/>
    <w:rsid w:val="008A1E54"/>
    <w:rsid w:val="008B7662"/>
    <w:rsid w:val="008B78DD"/>
    <w:rsid w:val="008C62B6"/>
    <w:rsid w:val="008D06B8"/>
    <w:rsid w:val="008E6269"/>
    <w:rsid w:val="008E697C"/>
    <w:rsid w:val="008F25B5"/>
    <w:rsid w:val="00902B00"/>
    <w:rsid w:val="00911E26"/>
    <w:rsid w:val="00912C66"/>
    <w:rsid w:val="00916942"/>
    <w:rsid w:val="00922A52"/>
    <w:rsid w:val="00923B28"/>
    <w:rsid w:val="00926970"/>
    <w:rsid w:val="00932DDA"/>
    <w:rsid w:val="00942AE7"/>
    <w:rsid w:val="00943A13"/>
    <w:rsid w:val="009440F6"/>
    <w:rsid w:val="00955251"/>
    <w:rsid w:val="009556E5"/>
    <w:rsid w:val="00956163"/>
    <w:rsid w:val="009563EE"/>
    <w:rsid w:val="00965394"/>
    <w:rsid w:val="009654A5"/>
    <w:rsid w:val="00967E0F"/>
    <w:rsid w:val="00967FEB"/>
    <w:rsid w:val="00973CAA"/>
    <w:rsid w:val="00980175"/>
    <w:rsid w:val="009807A1"/>
    <w:rsid w:val="009815A3"/>
    <w:rsid w:val="00984C35"/>
    <w:rsid w:val="009879EA"/>
    <w:rsid w:val="00987ADC"/>
    <w:rsid w:val="00990B2F"/>
    <w:rsid w:val="00994B91"/>
    <w:rsid w:val="009956B7"/>
    <w:rsid w:val="009A11BB"/>
    <w:rsid w:val="009B23DF"/>
    <w:rsid w:val="009B4DCC"/>
    <w:rsid w:val="009B525A"/>
    <w:rsid w:val="009C38AD"/>
    <w:rsid w:val="009C3F2C"/>
    <w:rsid w:val="009C6F2D"/>
    <w:rsid w:val="009D18BF"/>
    <w:rsid w:val="009D3292"/>
    <w:rsid w:val="009D536B"/>
    <w:rsid w:val="009D5655"/>
    <w:rsid w:val="009E3603"/>
    <w:rsid w:val="009F3A19"/>
    <w:rsid w:val="00A006B7"/>
    <w:rsid w:val="00A026D0"/>
    <w:rsid w:val="00A0707A"/>
    <w:rsid w:val="00A2241C"/>
    <w:rsid w:val="00A307D8"/>
    <w:rsid w:val="00A309DC"/>
    <w:rsid w:val="00A41273"/>
    <w:rsid w:val="00A419DC"/>
    <w:rsid w:val="00A47FE9"/>
    <w:rsid w:val="00A528E5"/>
    <w:rsid w:val="00A53397"/>
    <w:rsid w:val="00A544EF"/>
    <w:rsid w:val="00A5456F"/>
    <w:rsid w:val="00A60AA8"/>
    <w:rsid w:val="00A7160F"/>
    <w:rsid w:val="00A753C3"/>
    <w:rsid w:val="00A75BD6"/>
    <w:rsid w:val="00A81280"/>
    <w:rsid w:val="00A86ABA"/>
    <w:rsid w:val="00A91C8E"/>
    <w:rsid w:val="00AA1840"/>
    <w:rsid w:val="00AB009C"/>
    <w:rsid w:val="00AB11B6"/>
    <w:rsid w:val="00AB3D24"/>
    <w:rsid w:val="00AB4C93"/>
    <w:rsid w:val="00AB6CFA"/>
    <w:rsid w:val="00AD1B53"/>
    <w:rsid w:val="00AD5903"/>
    <w:rsid w:val="00AD76B4"/>
    <w:rsid w:val="00AF4D1D"/>
    <w:rsid w:val="00AF6547"/>
    <w:rsid w:val="00B00CCB"/>
    <w:rsid w:val="00B104C9"/>
    <w:rsid w:val="00B11B74"/>
    <w:rsid w:val="00B14A65"/>
    <w:rsid w:val="00B15B97"/>
    <w:rsid w:val="00B16636"/>
    <w:rsid w:val="00B166F3"/>
    <w:rsid w:val="00B203E6"/>
    <w:rsid w:val="00B20570"/>
    <w:rsid w:val="00B225EA"/>
    <w:rsid w:val="00B30EEE"/>
    <w:rsid w:val="00B3534A"/>
    <w:rsid w:val="00B37318"/>
    <w:rsid w:val="00B41965"/>
    <w:rsid w:val="00B41F5C"/>
    <w:rsid w:val="00B42774"/>
    <w:rsid w:val="00B4467C"/>
    <w:rsid w:val="00B45BEC"/>
    <w:rsid w:val="00B466B6"/>
    <w:rsid w:val="00B504CA"/>
    <w:rsid w:val="00B6402F"/>
    <w:rsid w:val="00B6425D"/>
    <w:rsid w:val="00B656AD"/>
    <w:rsid w:val="00B742D6"/>
    <w:rsid w:val="00B745EF"/>
    <w:rsid w:val="00B821D3"/>
    <w:rsid w:val="00B9586B"/>
    <w:rsid w:val="00B96DEB"/>
    <w:rsid w:val="00BA2718"/>
    <w:rsid w:val="00BA4186"/>
    <w:rsid w:val="00BA5885"/>
    <w:rsid w:val="00BA6EE3"/>
    <w:rsid w:val="00BA7B0D"/>
    <w:rsid w:val="00BC0C66"/>
    <w:rsid w:val="00BC31FC"/>
    <w:rsid w:val="00BD1705"/>
    <w:rsid w:val="00BD2A55"/>
    <w:rsid w:val="00BE1395"/>
    <w:rsid w:val="00BE19A9"/>
    <w:rsid w:val="00BE2C75"/>
    <w:rsid w:val="00BE6F11"/>
    <w:rsid w:val="00BE742E"/>
    <w:rsid w:val="00BF205E"/>
    <w:rsid w:val="00C07E69"/>
    <w:rsid w:val="00C14B88"/>
    <w:rsid w:val="00C16194"/>
    <w:rsid w:val="00C2067F"/>
    <w:rsid w:val="00C20FEB"/>
    <w:rsid w:val="00C25E4B"/>
    <w:rsid w:val="00C3139B"/>
    <w:rsid w:val="00C32002"/>
    <w:rsid w:val="00C361D4"/>
    <w:rsid w:val="00C45A75"/>
    <w:rsid w:val="00C46204"/>
    <w:rsid w:val="00C53D17"/>
    <w:rsid w:val="00C54B63"/>
    <w:rsid w:val="00C55404"/>
    <w:rsid w:val="00C617FF"/>
    <w:rsid w:val="00C72B20"/>
    <w:rsid w:val="00C80E14"/>
    <w:rsid w:val="00C82187"/>
    <w:rsid w:val="00C835A7"/>
    <w:rsid w:val="00C91194"/>
    <w:rsid w:val="00C91543"/>
    <w:rsid w:val="00C91653"/>
    <w:rsid w:val="00C9213E"/>
    <w:rsid w:val="00C9498F"/>
    <w:rsid w:val="00CA0110"/>
    <w:rsid w:val="00CA1AB7"/>
    <w:rsid w:val="00CA2844"/>
    <w:rsid w:val="00CA3417"/>
    <w:rsid w:val="00CA7BAD"/>
    <w:rsid w:val="00CB7733"/>
    <w:rsid w:val="00CC13CE"/>
    <w:rsid w:val="00CC496F"/>
    <w:rsid w:val="00CD3D3A"/>
    <w:rsid w:val="00CE2DB4"/>
    <w:rsid w:val="00CF4CCA"/>
    <w:rsid w:val="00D041C5"/>
    <w:rsid w:val="00D059CA"/>
    <w:rsid w:val="00D0741F"/>
    <w:rsid w:val="00D10045"/>
    <w:rsid w:val="00D161DF"/>
    <w:rsid w:val="00D1671D"/>
    <w:rsid w:val="00D27100"/>
    <w:rsid w:val="00D31245"/>
    <w:rsid w:val="00D31E72"/>
    <w:rsid w:val="00D3296F"/>
    <w:rsid w:val="00D363D3"/>
    <w:rsid w:val="00D36A9F"/>
    <w:rsid w:val="00D55003"/>
    <w:rsid w:val="00D6036E"/>
    <w:rsid w:val="00D611A1"/>
    <w:rsid w:val="00D6260F"/>
    <w:rsid w:val="00D638D1"/>
    <w:rsid w:val="00D64CA0"/>
    <w:rsid w:val="00D8286C"/>
    <w:rsid w:val="00D83C1C"/>
    <w:rsid w:val="00D85961"/>
    <w:rsid w:val="00D8699C"/>
    <w:rsid w:val="00D8776A"/>
    <w:rsid w:val="00D877C9"/>
    <w:rsid w:val="00D9296D"/>
    <w:rsid w:val="00D9352C"/>
    <w:rsid w:val="00D95FC5"/>
    <w:rsid w:val="00D96D44"/>
    <w:rsid w:val="00DA0C97"/>
    <w:rsid w:val="00DA136F"/>
    <w:rsid w:val="00DA38B8"/>
    <w:rsid w:val="00DA4D39"/>
    <w:rsid w:val="00DA5A4B"/>
    <w:rsid w:val="00DA70FA"/>
    <w:rsid w:val="00DA7DFE"/>
    <w:rsid w:val="00DB22DE"/>
    <w:rsid w:val="00DC0880"/>
    <w:rsid w:val="00DC0F26"/>
    <w:rsid w:val="00DC6160"/>
    <w:rsid w:val="00DE2263"/>
    <w:rsid w:val="00DE5D91"/>
    <w:rsid w:val="00DE68A3"/>
    <w:rsid w:val="00DF6DF9"/>
    <w:rsid w:val="00DF76B6"/>
    <w:rsid w:val="00E00E34"/>
    <w:rsid w:val="00E05D5F"/>
    <w:rsid w:val="00E06AB9"/>
    <w:rsid w:val="00E120E4"/>
    <w:rsid w:val="00E20518"/>
    <w:rsid w:val="00E20C06"/>
    <w:rsid w:val="00E240F5"/>
    <w:rsid w:val="00E266C7"/>
    <w:rsid w:val="00E40868"/>
    <w:rsid w:val="00E43E36"/>
    <w:rsid w:val="00E442FA"/>
    <w:rsid w:val="00E512B6"/>
    <w:rsid w:val="00E5186E"/>
    <w:rsid w:val="00E54660"/>
    <w:rsid w:val="00E60C02"/>
    <w:rsid w:val="00E60EAE"/>
    <w:rsid w:val="00E64E3A"/>
    <w:rsid w:val="00E77AB2"/>
    <w:rsid w:val="00E80B37"/>
    <w:rsid w:val="00E820C7"/>
    <w:rsid w:val="00E86D35"/>
    <w:rsid w:val="00E8750B"/>
    <w:rsid w:val="00E91934"/>
    <w:rsid w:val="00E94CEA"/>
    <w:rsid w:val="00E94D82"/>
    <w:rsid w:val="00E95D9D"/>
    <w:rsid w:val="00EA4952"/>
    <w:rsid w:val="00EA5A83"/>
    <w:rsid w:val="00EB0A85"/>
    <w:rsid w:val="00EB236D"/>
    <w:rsid w:val="00EB430B"/>
    <w:rsid w:val="00EB56F2"/>
    <w:rsid w:val="00EC1E53"/>
    <w:rsid w:val="00EC6C38"/>
    <w:rsid w:val="00EC7053"/>
    <w:rsid w:val="00ED5EA1"/>
    <w:rsid w:val="00EE3CB0"/>
    <w:rsid w:val="00EF2634"/>
    <w:rsid w:val="00F120E5"/>
    <w:rsid w:val="00F204EA"/>
    <w:rsid w:val="00F3131B"/>
    <w:rsid w:val="00F376F9"/>
    <w:rsid w:val="00F4290E"/>
    <w:rsid w:val="00F450A3"/>
    <w:rsid w:val="00F61FE4"/>
    <w:rsid w:val="00F62465"/>
    <w:rsid w:val="00F63699"/>
    <w:rsid w:val="00F80F7D"/>
    <w:rsid w:val="00F81E78"/>
    <w:rsid w:val="00F83E54"/>
    <w:rsid w:val="00F852A5"/>
    <w:rsid w:val="00F875FD"/>
    <w:rsid w:val="00F97BFC"/>
    <w:rsid w:val="00FA06D2"/>
    <w:rsid w:val="00FA445A"/>
    <w:rsid w:val="00FA45D1"/>
    <w:rsid w:val="00FB1A90"/>
    <w:rsid w:val="00FB579C"/>
    <w:rsid w:val="00FB6556"/>
    <w:rsid w:val="00FC1A3E"/>
    <w:rsid w:val="00FC3668"/>
    <w:rsid w:val="00FC6C50"/>
    <w:rsid w:val="00FD59A7"/>
    <w:rsid w:val="00FD78A4"/>
    <w:rsid w:val="00FE067B"/>
    <w:rsid w:val="00FF2B11"/>
    <w:rsid w:val="00FF6249"/>
    <w:rsid w:val="039A222D"/>
    <w:rsid w:val="061E01C5"/>
    <w:rsid w:val="0B3A2846"/>
    <w:rsid w:val="17522164"/>
    <w:rsid w:val="30622D6B"/>
    <w:rsid w:val="36D60AC5"/>
    <w:rsid w:val="43460DFF"/>
    <w:rsid w:val="4A951BAC"/>
    <w:rsid w:val="4CAD2792"/>
    <w:rsid w:val="4ED456D7"/>
    <w:rsid w:val="51004202"/>
    <w:rsid w:val="5D156221"/>
    <w:rsid w:val="5DE02952"/>
    <w:rsid w:val="61B414BC"/>
    <w:rsid w:val="64247989"/>
    <w:rsid w:val="645F4D50"/>
    <w:rsid w:val="68C9340E"/>
    <w:rsid w:val="69B776FB"/>
    <w:rsid w:val="6B6864A2"/>
    <w:rsid w:val="6C653B74"/>
    <w:rsid w:val="6DDE75A0"/>
    <w:rsid w:val="7070182D"/>
    <w:rsid w:val="71376EC6"/>
    <w:rsid w:val="728C322A"/>
    <w:rsid w:val="79226424"/>
    <w:rsid w:val="7B7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8E2ECE-D797-453E-AEBB-180B0AE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ED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EC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0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A60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a4">
    <w:name w:val="Balloon Text"/>
    <w:basedOn w:val="a"/>
    <w:link w:val="a5"/>
    <w:qFormat/>
    <w:rsid w:val="00C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CA0110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Emphasis"/>
    <w:basedOn w:val="a0"/>
    <w:qFormat/>
    <w:rsid w:val="00EC7053"/>
    <w:rPr>
      <w:i/>
      <w:iCs/>
    </w:rPr>
  </w:style>
  <w:style w:type="character" w:customStyle="1" w:styleId="10">
    <w:name w:val="Заголовок 1 Знак"/>
    <w:basedOn w:val="a0"/>
    <w:link w:val="1"/>
    <w:rsid w:val="00EC7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EC70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styleId="a7">
    <w:name w:val="Hyperlink"/>
    <w:basedOn w:val="a0"/>
    <w:rsid w:val="005203C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9213E"/>
  </w:style>
  <w:style w:type="table" w:customStyle="1" w:styleId="11">
    <w:name w:val="Сетка таблицы1"/>
    <w:basedOn w:val="a1"/>
    <w:next w:val="a3"/>
    <w:qFormat/>
    <w:rsid w:val="0068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04418E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04418E"/>
    <w:pPr>
      <w:spacing w:line="240" w:lineRule="auto"/>
    </w:pPr>
  </w:style>
  <w:style w:type="character" w:customStyle="1" w:styleId="aa">
    <w:name w:val="Текст примечания Знак"/>
    <w:basedOn w:val="a0"/>
    <w:link w:val="a9"/>
    <w:semiHidden/>
    <w:rsid w:val="0004418E"/>
    <w:rPr>
      <w:lang w:val="en-US" w:eastAsia="zh-CN"/>
    </w:rPr>
  </w:style>
  <w:style w:type="paragraph" w:styleId="ab">
    <w:name w:val="annotation subject"/>
    <w:basedOn w:val="a9"/>
    <w:next w:val="a9"/>
    <w:link w:val="ac"/>
    <w:semiHidden/>
    <w:unhideWhenUsed/>
    <w:rsid w:val="0004418E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4418E"/>
    <w:rPr>
      <w:b/>
      <w:bCs/>
      <w:lang w:val="en-US" w:eastAsia="zh-CN"/>
    </w:rPr>
  </w:style>
  <w:style w:type="paragraph" w:styleId="ad">
    <w:name w:val="Revision"/>
    <w:hidden/>
    <w:uiPriority w:val="99"/>
    <w:semiHidden/>
    <w:rsid w:val="00FA445A"/>
    <w:pPr>
      <w:spacing w:after="0" w:line="240" w:lineRule="auto"/>
    </w:pPr>
    <w:rPr>
      <w:lang w:val="en-US" w:eastAsia="zh-CN"/>
    </w:rPr>
  </w:style>
  <w:style w:type="paragraph" w:styleId="ae">
    <w:name w:val="header"/>
    <w:basedOn w:val="a"/>
    <w:link w:val="af"/>
    <w:uiPriority w:val="99"/>
    <w:unhideWhenUsed/>
    <w:rsid w:val="0076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4DED"/>
    <w:rPr>
      <w:lang w:val="en-US" w:eastAsia="zh-CN"/>
    </w:rPr>
  </w:style>
  <w:style w:type="paragraph" w:styleId="af0">
    <w:name w:val="footer"/>
    <w:basedOn w:val="a"/>
    <w:link w:val="af1"/>
    <w:unhideWhenUsed/>
    <w:rsid w:val="0076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64DED"/>
    <w:rPr>
      <w:lang w:val="en-US" w:eastAsia="zh-CN"/>
    </w:rPr>
  </w:style>
  <w:style w:type="character" w:styleId="af2">
    <w:name w:val="FollowedHyperlink"/>
    <w:basedOn w:val="a0"/>
    <w:semiHidden/>
    <w:unhideWhenUsed/>
    <w:rsid w:val="00912C66"/>
    <w:rPr>
      <w:color w:val="954F72" w:themeColor="followedHyperlink"/>
      <w:u w:val="single"/>
    </w:rPr>
  </w:style>
  <w:style w:type="paragraph" w:styleId="af3">
    <w:name w:val="List Paragraph"/>
    <w:basedOn w:val="a"/>
    <w:uiPriority w:val="99"/>
    <w:rsid w:val="00AB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ussuriisk.ru/investments/investment_message/" TargetMode="External"/><Relationship Id="rId18" Type="http://schemas.openxmlformats.org/officeDocument/2006/relationships/hyperlink" Target="http://adm-ussuriisk.ru/uploads/files/2019-05/1557187071_prilozhenie-4953399-v1.pdf" TargetMode="External"/><Relationship Id="rId26" Type="http://schemas.openxmlformats.org/officeDocument/2006/relationships/hyperlink" Target="http://adm-ussuriisk.ru/ussuri_borough/biznes-gorodskogo-okruga/regulations-on-the-council/otchety-o-prinyatyh-resheniyah-soveta/" TargetMode="External"/><Relationship Id="rId39" Type="http://schemas.openxmlformats.org/officeDocument/2006/relationships/hyperlink" Target="http://adm-ussuriisk.ru/allnews/important/" TargetMode="External"/><Relationship Id="rId21" Type="http://schemas.openxmlformats.org/officeDocument/2006/relationships/hyperlink" Target="http://adm-ussuriisk.ru/ussuri_borough/programms_ugo/register_municipal_programs_2015/prochie-munitsipalnye-programmy/5722-razvitie-municipalnoy-sluzhby-v-administracii-ussuriyskogo-gorodskogo-okruga-na-2017-2019-gody.html" TargetMode="External"/><Relationship Id="rId34" Type="http://schemas.openxmlformats.org/officeDocument/2006/relationships/hyperlink" Target="http://adm-ussuriisk.ru/investments/" TargetMode="External"/><Relationship Id="rId42" Type="http://schemas.openxmlformats.org/officeDocument/2006/relationships/hyperlink" Target="http://adm-ussuriisk.ru/uploads/files/2019-06/1561516841_protokol-3-ot-19.06.2019-5057716-v1.pdf" TargetMode="External"/><Relationship Id="rId47" Type="http://schemas.openxmlformats.org/officeDocument/2006/relationships/hyperlink" Target="http://adm-ussuriisk.ru/uploads/files/2019-06/1561516841_protokol-3-ot-19.06.2019-5057716-v1.pdf" TargetMode="External"/><Relationship Id="rId50" Type="http://schemas.openxmlformats.org/officeDocument/2006/relationships/hyperlink" Target="http://adm-ussuriisk.ru/uploads/files/2019-06/1561516841_protokol-3-ot-19.06.2019-5057716-v1.pdf" TargetMode="External"/><Relationship Id="rId55" Type="http://schemas.openxmlformats.org/officeDocument/2006/relationships/hyperlink" Target="https://adm-ussuriisk.ru/municipal_legal_acts/regul_vozd/reporting_ods/17916-otchet-o-provedenii-ocenki-reguliruyuschego-vozdeystviya.html" TargetMode="External"/><Relationship Id="rId63" Type="http://schemas.openxmlformats.org/officeDocument/2006/relationships/hyperlink" Target="https://adm-ussuriisk.ru/ussuri_borough/grado_deyat/" TargetMode="External"/><Relationship Id="rId68" Type="http://schemas.openxmlformats.org/officeDocument/2006/relationships/hyperlink" Target="http://adm-ussuriisk.ru/uploads/files/2019-06/1561516841_protokol-3-ot-19.06.2019-5057716-v1.pdf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adm-ussuriisk.ru/uploads/files/2019-06/1561516841_protokol-3-ot-19.06.2019-5057716-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m-ussuriisk.ru/uploads/files/2019-06/1561516841_protokol-3-ot-19.06.2019-5057716-v1.pdf" TargetMode="External"/><Relationship Id="rId29" Type="http://schemas.openxmlformats.org/officeDocument/2006/relationships/hyperlink" Target="http://adm-ussuriisk.ru/allnews/news/" TargetMode="External"/><Relationship Id="rId11" Type="http://schemas.openxmlformats.org/officeDocument/2006/relationships/hyperlink" Target="http://adm-ussuriisk.ru/investments/" TargetMode="External"/><Relationship Id="rId24" Type="http://schemas.openxmlformats.org/officeDocument/2006/relationships/hyperlink" Target="http://adm-ussuriisk.ru/ussuri_borough/biznes-gorodskogo-okruga/regulations-on-the-council/" TargetMode="External"/><Relationship Id="rId32" Type="http://schemas.openxmlformats.org/officeDocument/2006/relationships/hyperlink" Target="https://adm-ussuriisk.ru/ussuri_borough/biznes-gorodskogo-okruga/regulations-on-the-council/" TargetMode="External"/><Relationship Id="rId37" Type="http://schemas.openxmlformats.org/officeDocument/2006/relationships/hyperlink" Target="http://adm-ussuriisk.ru/uploads/files/2019-07/1561953685_postanovlenie-1485-npa-28.06.2019.pdf" TargetMode="External"/><Relationship Id="rId40" Type="http://schemas.openxmlformats.org/officeDocument/2006/relationships/hyperlink" Target="http://adm-ussuriisk.ru/allnews/branches/business/" TargetMode="External"/><Relationship Id="rId45" Type="http://schemas.openxmlformats.org/officeDocument/2006/relationships/hyperlink" Target="http://adm-ussuriisk.ru/investments/invest-laws/" TargetMode="External"/><Relationship Id="rId53" Type="http://schemas.openxmlformats.org/officeDocument/2006/relationships/hyperlink" Target="http://adm-ussuriisk.ru/municipal_legal_acts/regul_vozd/public_cons_orv/" TargetMode="External"/><Relationship Id="rId58" Type="http://schemas.openxmlformats.org/officeDocument/2006/relationships/hyperlink" Target="http://adm-ussuriisk.ru/uploads/files/2019-06/1561516841_protokol-3-ot-19.06.2019-5057716-v1.pdf" TargetMode="External"/><Relationship Id="rId66" Type="http://schemas.openxmlformats.org/officeDocument/2006/relationships/hyperlink" Target="https://adm-ussuriisk.ru/ussuri_borough/grado_deyat/" TargetMode="External"/><Relationship Id="rId74" Type="http://schemas.openxmlformats.org/officeDocument/2006/relationships/hyperlink" Target="http://adm-ussuriisk.ru/engine/download.php?id=119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-ussuriisk.ru/investments/investicionnaya-deklaraciya/" TargetMode="External"/><Relationship Id="rId23" Type="http://schemas.openxmlformats.org/officeDocument/2006/relationships/hyperlink" Target="http://adm-ussuriisk.ru/ussuri_borough/biznes-gorodskogo-okruga/regulations-on-the-council/" TargetMode="External"/><Relationship Id="rId28" Type="http://schemas.openxmlformats.org/officeDocument/2006/relationships/hyperlink" Target="http://adm-ussuriisk.ru/ussuri_borough/biznes-gorodskogo-okruga/regulations-on-the-council/" TargetMode="External"/><Relationship Id="rId36" Type="http://schemas.openxmlformats.org/officeDocument/2006/relationships/hyperlink" Target="http://adm-ussuriisk.ru/uploads/files/2019-07/1561953685_postanovlenie-1485-npa-28.06.2019.pdf" TargetMode="External"/><Relationship Id="rId49" Type="http://schemas.openxmlformats.org/officeDocument/2006/relationships/hyperlink" Target="http://adm-ussuriisk.ru/municipal_legal_acts/postanovleniya-za-2016-god/postanovleniya-glavi-2016/3900-postanovlenie-glavy-ussuriyskogo-gorodskogo-okruga-ot-06052016-42.html" TargetMode="External"/><Relationship Id="rId57" Type="http://schemas.openxmlformats.org/officeDocument/2006/relationships/hyperlink" Target="http://adm-ussuriisk.ru/uploads/files/2019-06/1561516841_protokol-3-ot-19.06.2019-5057716-v1.pdf" TargetMode="External"/><Relationship Id="rId61" Type="http://schemas.openxmlformats.org/officeDocument/2006/relationships/hyperlink" Target="https://adm-ussuriisk.ru/ussuri_borough/grado_deyat/" TargetMode="External"/><Relationship Id="rId10" Type="http://schemas.openxmlformats.org/officeDocument/2006/relationships/hyperlink" Target="http://adm-ussuriisk.ru/investments/invest-laws/9993-rasporyazhenie-administracii-ussuriyskogo-gorodskogo-okruga-ot-01092017-340.html" TargetMode="External"/><Relationship Id="rId19" Type="http://schemas.openxmlformats.org/officeDocument/2006/relationships/hyperlink" Target="http://adm-ussuriisk.ru/uploads/files/2019-06/1561516841_protokol-3-ot-19.06.2019-5057716-v1.pdf" TargetMode="External"/><Relationship Id="rId31" Type="http://schemas.openxmlformats.org/officeDocument/2006/relationships/hyperlink" Target="http://adm-ussuriisk.ru/ussuri_borough/biznes-gorodskogo-okruga/regulations-on-the-council/" TargetMode="External"/><Relationship Id="rId44" Type="http://schemas.openxmlformats.org/officeDocument/2006/relationships/hyperlink" Target="http://adm-ussuriisk.ru/uploads/files/2019-06/1561516841_protokol-3-ot-19.06.2019-5057716-v1.pdf" TargetMode="External"/><Relationship Id="rId52" Type="http://schemas.openxmlformats.org/officeDocument/2006/relationships/hyperlink" Target="http://adm-ussuriisk.ru/uploads/files/2019-06/1561516841_protokol-3-ot-19.06.2019-5057716-v1.pdf" TargetMode="External"/><Relationship Id="rId60" Type="http://schemas.openxmlformats.org/officeDocument/2006/relationships/hyperlink" Target="https://adm-ussuriisk.ru/ussuri_borough/grado_deyat/" TargetMode="External"/><Relationship Id="rId65" Type="http://schemas.openxmlformats.org/officeDocument/2006/relationships/hyperlink" Target="http://adm-ussuriisk.ru/municipal_services/reglamenty/7496-vydacha-razresheniy-na-vvod-obektov-v-ekspluataciyu.html" TargetMode="External"/><Relationship Id="rId73" Type="http://schemas.openxmlformats.org/officeDocument/2006/relationships/hyperlink" Target="http://adm-ussuriisk.ru/uploads/files/2019-06/1561516841_protokol-3-ot-19.06.2019-5057716-v1.pdf" TargetMode="External"/><Relationship Id="rId7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adm-ussuriisk.ru/investments/invest-laws/9993-rasporyazhenie-administracii-ussuriyskogo-gorodskogo-okruga-ot-01092017-340.html" TargetMode="External"/><Relationship Id="rId14" Type="http://schemas.openxmlformats.org/officeDocument/2006/relationships/hyperlink" Target="http://adm-ussuriisk.ru/investments/invest-laws/9993-rasporyazhenie-administracii-ussuriyskogo-gorodskogo-okruga-ot-01092017-340.html" TargetMode="External"/><Relationship Id="rId22" Type="http://schemas.openxmlformats.org/officeDocument/2006/relationships/hyperlink" Target="http://adm-ussuriisk.ru/uploads/files/2019-06/1561516841_protokol-3-ot-19.06.2019-5057716-v1.pdf" TargetMode="External"/><Relationship Id="rId27" Type="http://schemas.openxmlformats.org/officeDocument/2006/relationships/hyperlink" Target="http://adm-ussuriisk.ru/ussuri_borough/biznes-gorodskogo-okruga/regulations-on-the-council/otchety-o-prinyatyh-resheniyah-soveta/" TargetMode="External"/><Relationship Id="rId30" Type="http://schemas.openxmlformats.org/officeDocument/2006/relationships/hyperlink" Target="http://adm-ussuriisk.ru/allnews/important/" TargetMode="External"/><Relationship Id="rId35" Type="http://schemas.openxmlformats.org/officeDocument/2006/relationships/hyperlink" Target="http://adm-ussuriisk.ru/investments/" TargetMode="External"/><Relationship Id="rId43" Type="http://schemas.openxmlformats.org/officeDocument/2006/relationships/hyperlink" Target="http://adm-ussuriisk.ru/investments/" TargetMode="External"/><Relationship Id="rId48" Type="http://schemas.openxmlformats.org/officeDocument/2006/relationships/hyperlink" Target="https://torgi.gov.ru/concession/view.html?bidKindId=6&amp;potentialConcessionId=32804482&amp;prevPageN=6" TargetMode="External"/><Relationship Id="rId56" Type="http://schemas.openxmlformats.org/officeDocument/2006/relationships/hyperlink" Target="http://adm-ussuriisk.ru/municipal_legal_acts/regul_vozd/public_cons_orv/" TargetMode="External"/><Relationship Id="rId64" Type="http://schemas.openxmlformats.org/officeDocument/2006/relationships/hyperlink" Target="http://adm-ussuriisk.ru/municipal_services/reglamenty/7497-vydacha-razresheniy-na-stroitelstvo.html" TargetMode="External"/><Relationship Id="rId69" Type="http://schemas.openxmlformats.org/officeDocument/2006/relationships/hyperlink" Target="http://adm-ussuriisk.ru/uploads/files/2019-06/1561516841_protokol-3-ot-19.06.2019-5057716-v1.pdf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adm-ussuriisk.ru/investments/" TargetMode="External"/><Relationship Id="rId72" Type="http://schemas.openxmlformats.org/officeDocument/2006/relationships/hyperlink" Target="http://adm-ussuriisk.ru/investments/invest_areas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adm-ussuriisk.ru/uploads/files/2019-06/1561516841_protokol-3-ot-19.06.2019-5057716-v1.pdf" TargetMode="External"/><Relationship Id="rId17" Type="http://schemas.openxmlformats.org/officeDocument/2006/relationships/hyperlink" Target="http://adm-ussuriisk.ru/administration_ussuri_urban_district/adm-structure/office_economic_development/ob-upravlenii-economic/" TargetMode="External"/><Relationship Id="rId25" Type="http://schemas.openxmlformats.org/officeDocument/2006/relationships/hyperlink" Target="http://adm-ussuriisk.ru/ussuri_borough/biznes-gorodskogo-okruga/regulations-on-the-council/otchety-o-prinyatyh-resheniyah-soveta/" TargetMode="External"/><Relationship Id="rId33" Type="http://schemas.openxmlformats.org/officeDocument/2006/relationships/hyperlink" Target="http://adm-ussuriisk.ru/uploads/files/2019-06/1561516841_protokol-3-ot-19.06.2019-5057716-v1.pdf" TargetMode="External"/><Relationship Id="rId38" Type="http://schemas.openxmlformats.org/officeDocument/2006/relationships/hyperlink" Target="http://adm-ussuriisk.ru/allnews/news/" TargetMode="External"/><Relationship Id="rId46" Type="http://schemas.openxmlformats.org/officeDocument/2006/relationships/hyperlink" Target="http://adm-ussuriisk.ru/investments/invest-laws/" TargetMode="External"/><Relationship Id="rId59" Type="http://schemas.openxmlformats.org/officeDocument/2006/relationships/hyperlink" Target="http://adm-ussuriisk.ru/uploads/files/2019-06/1561516841_protokol-3-ot-19.06.2019-5057716-v1.pdf" TargetMode="External"/><Relationship Id="rId67" Type="http://schemas.openxmlformats.org/officeDocument/2006/relationships/hyperlink" Target="http://adm-ussuriisk.ru/municipal_services/reglamenty/7470-vydacha-gradostroitelnyh-planov-zemelnyh-uchastkov.html" TargetMode="External"/><Relationship Id="rId20" Type="http://schemas.openxmlformats.org/officeDocument/2006/relationships/hyperlink" Target="http://adm-ussuriisk.ru/ussuri_borough/programms_ugo/register_municipal_programs_2015/prochie-munitsipalnye-programmy/5722-razvitie-municipalnoy-sluzhby-v-administracii-ussuriyskogo-gorodskogo-okruga-na-2017-2019-gody.html" TargetMode="External"/><Relationship Id="rId41" Type="http://schemas.openxmlformats.org/officeDocument/2006/relationships/hyperlink" Target="http://adm-ussuriisk.ru/investments/aktualno/" TargetMode="External"/><Relationship Id="rId54" Type="http://schemas.openxmlformats.org/officeDocument/2006/relationships/hyperlink" Target="http://adm-ussuriisk.ru/municipal_legal_acts/regul_vozd/orv_expertiza/2019year/16308-plan-provedeniya-ekspertizy-municipalnyh-aktov-ussuriyskogo-gorodskogo-okruga-na-2019-god.html" TargetMode="External"/><Relationship Id="rId62" Type="http://schemas.openxmlformats.org/officeDocument/2006/relationships/hyperlink" Target="https://adm-ussuriisk.ru/ussuri_borough/grado_deyat/" TargetMode="External"/><Relationship Id="rId70" Type="http://schemas.openxmlformats.org/officeDocument/2006/relationships/hyperlink" Target="http://adm-ussuriisk.ru/ussuri_borough/biznes-gorodskogo-okruga/perechen_mi/" TargetMode="External"/><Relationship Id="rId75" Type="http://schemas.openxmlformats.org/officeDocument/2006/relationships/hyperlink" Target="http://adm-ussuriisk.ru/%2011068-sodeystvie-razvitiyu-malogo-i-srednego-%20predprinimatelstva-na-territorii-ussuriyskogo-gorodskogo-okruga-na-2018-2020-god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0642B4-0EA4-427A-A8E8-385CC9EBB0B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A6610-6EBB-421A-801F-4C7B28A2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9276</Words>
  <Characters>52875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Дмитрий Сергеевич Дудко</cp:lastModifiedBy>
  <cp:revision>416</cp:revision>
  <cp:lastPrinted>2019-07-09T04:22:00Z</cp:lastPrinted>
  <dcterms:created xsi:type="dcterms:W3CDTF">2018-09-10T00:55:00Z</dcterms:created>
  <dcterms:modified xsi:type="dcterms:W3CDTF">2019-07-09T04:28:00Z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