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FE" w:rsidRPr="008124FE" w:rsidRDefault="008124FE" w:rsidP="008124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</w:t>
      </w:r>
    </w:p>
    <w:p w:rsidR="008124FE" w:rsidRPr="008124FE" w:rsidRDefault="008124FE" w:rsidP="008124FE">
      <w:pPr>
        <w:spacing w:after="0"/>
        <w:jc w:val="right"/>
        <w:rPr>
          <w:rFonts w:ascii="Times New Roman" w:hAnsi="Times New Roman" w:cs="Times New Roman"/>
        </w:rPr>
      </w:pPr>
      <w:r w:rsidRPr="008124FE">
        <w:rPr>
          <w:rFonts w:ascii="Times New Roman" w:hAnsi="Times New Roman" w:cs="Times New Roman"/>
        </w:rPr>
        <w:t>к Положению о формировании и ведении реестра</w:t>
      </w:r>
    </w:p>
    <w:p w:rsidR="0010036F" w:rsidRPr="0010036F" w:rsidRDefault="008124FE" w:rsidP="0010036F">
      <w:pPr>
        <w:spacing w:after="0"/>
        <w:jc w:val="right"/>
        <w:rPr>
          <w:rFonts w:ascii="Times New Roman" w:hAnsi="Times New Roman" w:cs="Times New Roman"/>
        </w:rPr>
      </w:pPr>
      <w:r w:rsidRPr="008124FE">
        <w:rPr>
          <w:rFonts w:ascii="Times New Roman" w:hAnsi="Times New Roman" w:cs="Times New Roman"/>
        </w:rPr>
        <w:t>инвестиционных</w:t>
      </w:r>
      <w:r>
        <w:rPr>
          <w:rFonts w:ascii="Times New Roman" w:hAnsi="Times New Roman" w:cs="Times New Roman"/>
        </w:rPr>
        <w:t xml:space="preserve"> </w:t>
      </w:r>
      <w:r w:rsidRPr="008124FE">
        <w:rPr>
          <w:rFonts w:ascii="Times New Roman" w:hAnsi="Times New Roman" w:cs="Times New Roman"/>
        </w:rPr>
        <w:t xml:space="preserve">площадок </w:t>
      </w:r>
      <w:r>
        <w:rPr>
          <w:rFonts w:ascii="Times New Roman" w:hAnsi="Times New Roman" w:cs="Times New Roman"/>
        </w:rPr>
        <w:t>на территории Приморского края</w:t>
      </w:r>
    </w:p>
    <w:p w:rsidR="0010036F" w:rsidRPr="0010036F" w:rsidRDefault="0010036F" w:rsidP="008124F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4BBB" w:rsidRPr="00AA4BBB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A4BBB" w:rsidRPr="00AA4BBB" w:rsidRDefault="00AA4BBB" w:rsidP="00AA4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>паспорта инвестиционной площадки</w:t>
      </w:r>
    </w:p>
    <w:p w:rsidR="0030662A" w:rsidRPr="00F00BAC" w:rsidRDefault="00AA4BBB" w:rsidP="001003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BBB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tbl>
      <w:tblPr>
        <w:tblW w:w="138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  <w:gridCol w:w="3979"/>
      </w:tblGrid>
      <w:tr w:rsidR="0030662A" w:rsidRPr="0030662A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Тип инвестиционной площадки (краткое описание)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F64894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830" w:rsidRPr="006E7C8C" w:rsidRDefault="0030662A" w:rsidP="0057283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Кадастровый номер (</w:t>
            </w:r>
            <w:r w:rsidR="00357DA0" w:rsidRPr="006E7C8C">
              <w:rPr>
                <w:rFonts w:ascii="Times New Roman" w:hAnsi="Times New Roman" w:cs="Times New Roman"/>
                <w:bCs/>
                <w:sz w:val="24"/>
              </w:rPr>
              <w:t xml:space="preserve">при наличии </w:t>
            </w:r>
            <w:r w:rsidRPr="006E7C8C">
              <w:rPr>
                <w:rFonts w:ascii="Times New Roman" w:hAnsi="Times New Roman" w:cs="Times New Roman"/>
                <w:bCs/>
                <w:sz w:val="24"/>
              </w:rPr>
              <w:t>прилагается копия кадастрового паспорта)</w:t>
            </w:r>
            <w:r w:rsidR="00357DA0" w:rsidRPr="006E7C8C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</w:p>
          <w:p w:rsidR="0030662A" w:rsidRPr="006E7C8C" w:rsidRDefault="00357DA0" w:rsidP="00D26D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При отсутствии кадастрового номера указывается стоимос</w:t>
            </w:r>
            <w:r w:rsidR="005B719C" w:rsidRPr="006E7C8C">
              <w:rPr>
                <w:rFonts w:ascii="Times New Roman" w:hAnsi="Times New Roman" w:cs="Times New Roman"/>
                <w:bCs/>
                <w:sz w:val="24"/>
              </w:rPr>
              <w:t>ть проведения кадастровых работ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9627F1" w:rsidP="00906F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F1">
              <w:rPr>
                <w:rFonts w:ascii="Times New Roman" w:hAnsi="Times New Roman" w:cs="Times New Roman"/>
                <w:sz w:val="24"/>
                <w:szCs w:val="28"/>
              </w:rPr>
              <w:t>25:34:</w:t>
            </w:r>
            <w:r w:rsidR="00C3317E">
              <w:rPr>
                <w:rFonts w:ascii="Times New Roman" w:hAnsi="Times New Roman" w:cs="Times New Roman"/>
                <w:sz w:val="24"/>
                <w:szCs w:val="28"/>
              </w:rPr>
              <w:t>017</w:t>
            </w:r>
            <w:r w:rsidR="00906F34">
              <w:rPr>
                <w:rFonts w:ascii="Times New Roman" w:hAnsi="Times New Roman" w:cs="Times New Roman"/>
                <w:sz w:val="24"/>
                <w:szCs w:val="28"/>
              </w:rPr>
              <w:t>101:7582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Наименование, адрес правообладателя инвестиционной площадки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F64894" w:rsidP="00E43F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E43FCB">
              <w:rPr>
                <w:rFonts w:ascii="Times New Roman" w:hAnsi="Times New Roman" w:cs="Times New Roman"/>
                <w:bCs/>
                <w:sz w:val="24"/>
                <w:szCs w:val="24"/>
              </w:rPr>
              <w:t>Уссурийского городского округа Приморского края</w:t>
            </w:r>
            <w:r w:rsidR="004E3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F5481">
              <w:rPr>
                <w:rFonts w:ascii="Times New Roman" w:hAnsi="Times New Roman" w:cs="Times New Roman"/>
                <w:bCs/>
                <w:sz w:val="24"/>
                <w:szCs w:val="24"/>
              </w:rPr>
              <w:t>г. Уссурийск, ул. Октябрьская, 58</w:t>
            </w:r>
          </w:p>
        </w:tc>
      </w:tr>
      <w:tr w:rsidR="0030662A" w:rsidRPr="0030662A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E43FCB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Неразграниченная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Лицо для контактов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F10362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Стефаненко Максим Андреевич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Должность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F10362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градостроительства администрации Уссурийского городского округа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Телефон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43FCB" w:rsidRDefault="00F10362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8-4234-32-03-66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Факс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43FCB" w:rsidRDefault="00F10362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8-4234-32-03-66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Электронная почта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43FCB" w:rsidRDefault="00F10362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F1036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grad@adm-ussuriisk.ru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Веб-сайт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E43FCB" w:rsidRDefault="00FF6957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FF6957">
              <w:rPr>
                <w:rFonts w:ascii="Times New Roman" w:hAnsi="Times New Roman" w:cs="Times New Roman"/>
                <w:bCs/>
                <w:sz w:val="24"/>
                <w:szCs w:val="24"/>
              </w:rPr>
              <w:t>https://adm-ussuriisk.ru/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Наличие бизнес-плана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B13E75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Наличие технико-экономического обоснования (ТЭО)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30662A" w:rsidRPr="0030662A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254C0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Расположение инвестиционной площадки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Адрес инвестиционной площадки (описание)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E43FCB" w:rsidP="00906F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BEB">
              <w:rPr>
                <w:rFonts w:ascii="Times New Roman" w:hAnsi="Times New Roman" w:cs="Times New Roman"/>
                <w:sz w:val="24"/>
                <w:szCs w:val="28"/>
              </w:rPr>
              <w:t>Приморский к</w:t>
            </w:r>
            <w:r w:rsidR="00F00BAC" w:rsidRPr="00F04BEB">
              <w:rPr>
                <w:rFonts w:ascii="Times New Roman" w:hAnsi="Times New Roman" w:cs="Times New Roman"/>
                <w:sz w:val="24"/>
                <w:szCs w:val="28"/>
              </w:rPr>
              <w:t xml:space="preserve">рай, г. </w:t>
            </w:r>
            <w:proofErr w:type="gramStart"/>
            <w:r w:rsidR="00F00BAC" w:rsidRPr="00F04BEB">
              <w:rPr>
                <w:rFonts w:ascii="Times New Roman" w:hAnsi="Times New Roman" w:cs="Times New Roman"/>
                <w:sz w:val="24"/>
                <w:szCs w:val="28"/>
              </w:rPr>
              <w:t>Уссурийск</w:t>
            </w:r>
            <w:r w:rsidR="004A31B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AF2EFD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End"/>
            <w:r w:rsidR="00AF2EFD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4A31B3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r w:rsidR="00906F34">
              <w:rPr>
                <w:rFonts w:ascii="Times New Roman" w:hAnsi="Times New Roman" w:cs="Times New Roman"/>
                <w:sz w:val="24"/>
                <w:szCs w:val="28"/>
              </w:rPr>
              <w:t>Чичерина, земельный участок               № 155</w:t>
            </w:r>
          </w:p>
        </w:tc>
      </w:tr>
      <w:tr w:rsidR="0030662A" w:rsidRPr="0030662A" w:rsidTr="00B13E75">
        <w:trPr>
          <w:cantSplit/>
          <w:trHeight w:val="343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Расположение на территории действующей организации </w:t>
            </w:r>
          </w:p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(да/нет – если «да» название организации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B13E75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 черте населенного пункта - какого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E43FCB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Уссурийск</w:t>
            </w:r>
          </w:p>
        </w:tc>
      </w:tr>
      <w:tr w:rsidR="0030662A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Удаленность от автомагистрали, км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DE45B3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906F3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Удаленность от железнодорожной станции, км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906F34" w:rsidP="00DC49F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7370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Удаленность от аэропорта, км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D6701F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B13E75" w:rsidRPr="0030662A" w:rsidTr="0052658F">
        <w:trPr>
          <w:cantSplit/>
          <w:trHeight w:val="229"/>
          <w:jc w:val="center"/>
        </w:trPr>
        <w:tc>
          <w:tcPr>
            <w:tcW w:w="13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B13E75" w:rsidP="00B13E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Характеристика территории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Площадь, га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906F34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  <w:r w:rsidR="005E7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Категория земель (вид разрешенного использования)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395E93" w:rsidP="00906F3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 - з</w:t>
            </w:r>
            <w:r w:rsidR="00B13E75">
              <w:rPr>
                <w:rFonts w:ascii="Times New Roman" w:hAnsi="Times New Roman" w:cs="Times New Roman"/>
                <w:bCs/>
                <w:sz w:val="24"/>
                <w:szCs w:val="24"/>
              </w:rPr>
              <w:t>емли населенного пункта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</w:t>
            </w:r>
            <w:r w:rsidR="00E43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бъекты </w:t>
            </w:r>
            <w:r w:rsidR="00906F3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общеобразовательного назначения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Возможность расширения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5E74F9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906F34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06F34">
              <w:rPr>
                <w:rFonts w:ascii="Times New Roman" w:hAnsi="Times New Roman" w:cs="Times New Roman"/>
                <w:bCs/>
                <w:sz w:val="24"/>
              </w:rPr>
              <w:t xml:space="preserve">Наличие ограждений (есть, нет)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906F34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F34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Рельеф (ровная, наклонная, террасная, уступами)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F1">
              <w:rPr>
                <w:rFonts w:ascii="Times New Roman" w:hAnsi="Times New Roman" w:cs="Times New Roman"/>
                <w:bCs/>
                <w:sz w:val="24"/>
                <w:szCs w:val="24"/>
              </w:rPr>
              <w:t>Ровный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Вид грунта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AA5341" w:rsidRDefault="00395E93" w:rsidP="006D39B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13E75" w:rsidRPr="0030662A" w:rsidTr="00B13E75">
        <w:trPr>
          <w:cantSplit/>
          <w:trHeight w:val="44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Уровень грунтовых вод, 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AA5341" w:rsidRDefault="00DE45B3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341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50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Глубина промерзания, м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0537BC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1,69</w:t>
            </w:r>
          </w:p>
        </w:tc>
      </w:tr>
      <w:tr w:rsidR="00B13E75" w:rsidRPr="0030662A" w:rsidTr="00B13E75">
        <w:trPr>
          <w:cantSplit/>
          <w:trHeight w:val="229"/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6E7C8C" w:rsidRDefault="00B13E75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Возможность затопления во время паводков </w:t>
            </w: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E75" w:rsidRPr="0030662A" w:rsidRDefault="008000CC" w:rsidP="00B13E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</w:tbl>
    <w:tbl>
      <w:tblPr>
        <w:tblpPr w:leftFromText="180" w:rightFromText="180" w:vertAnchor="text" w:horzAnchor="margin" w:tblpXSpec="center" w:tblpY="158"/>
        <w:tblW w:w="13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80"/>
        <w:gridCol w:w="1440"/>
        <w:gridCol w:w="1440"/>
        <w:gridCol w:w="180"/>
        <w:gridCol w:w="999"/>
        <w:gridCol w:w="441"/>
        <w:gridCol w:w="834"/>
        <w:gridCol w:w="531"/>
        <w:gridCol w:w="462"/>
        <w:gridCol w:w="333"/>
        <w:gridCol w:w="1440"/>
        <w:gridCol w:w="360"/>
        <w:gridCol w:w="2340"/>
      </w:tblGrid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Инфраструктура</w:t>
            </w:r>
          </w:p>
        </w:tc>
      </w:tr>
      <w:tr w:rsidR="0030662A" w:rsidRPr="0030662A" w:rsidTr="0030662A">
        <w:trPr>
          <w:cantSplit/>
          <w:trHeight w:val="84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Ресурс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Единица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измерения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Мощность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Удаленность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площадки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 источника, м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увеличения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мощности (до)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Возможность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периодического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отключения</w:t>
            </w: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Водоснабжение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F2EFD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F2EFD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Электроэнергия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F2EFD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F2EFD">
              <w:rPr>
                <w:rFonts w:ascii="Times New Roman" w:hAnsi="Times New Roman" w:cs="Times New Roman"/>
                <w:bCs/>
              </w:rPr>
              <w:t>кВт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Отопление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F2EFD"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F2EFD">
              <w:rPr>
                <w:rFonts w:ascii="Times New Roman" w:hAnsi="Times New Roman" w:cs="Times New Roman"/>
                <w:bCs/>
              </w:rPr>
              <w:t>Гкал/час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AF2EFD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Канализация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D30D3" w:rsidRPr="0030662A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Газ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0D3" w:rsidRPr="0030662A" w:rsidRDefault="008D30D3" w:rsidP="008D30D3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35D" w:rsidRPr="0030662A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Пар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бар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35D" w:rsidRPr="0030662A" w:rsidTr="0030662A">
        <w:trPr>
          <w:cantSplit/>
          <w:trHeight w:val="360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Очистные со</w:t>
            </w:r>
            <w:r>
              <w:rPr>
                <w:rFonts w:ascii="Times New Roman" w:hAnsi="Times New Roman" w:cs="Times New Roman"/>
                <w:bCs/>
              </w:rPr>
              <w:t>оружения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м/год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A135D" w:rsidRPr="0030662A" w:rsidTr="0030662A">
        <w:trPr>
          <w:cantSplit/>
          <w:trHeight w:val="46"/>
        </w:trPr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Сжатый воздух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0662A">
              <w:rPr>
                <w:rFonts w:ascii="Times New Roman" w:hAnsi="Times New Roman" w:cs="Times New Roman"/>
                <w:bCs/>
              </w:rPr>
              <w:t>куб. м/месяц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5D" w:rsidRPr="0030662A" w:rsidRDefault="008A135D" w:rsidP="008A135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Коммуникации на территории</w:t>
            </w:r>
          </w:p>
        </w:tc>
      </w:tr>
      <w:tr w:rsidR="0030662A" w:rsidRPr="0030662A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 xml:space="preserve">Автодороги (тип, покрытие, протяженность и т.д.) 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30662A" w:rsidRDefault="006D39B7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Внутриквартиальная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дорога,</w:t>
            </w:r>
            <w:r w:rsidR="00670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асфальт</w:t>
            </w:r>
          </w:p>
        </w:tc>
      </w:tr>
      <w:tr w:rsidR="0030662A" w:rsidRPr="0030662A" w:rsidTr="0030662A">
        <w:trPr>
          <w:cantSplit/>
          <w:trHeight w:val="46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Ж/д ветка (тип, покрытие, протяженность и т.д.)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30662A" w:rsidRDefault="005733E0" w:rsidP="005733E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Железная дорога «Москва-Владивосток»</w:t>
            </w:r>
            <w:r w:rsidR="00670E89">
              <w:rPr>
                <w:rFonts w:ascii="Times New Roman" w:hAnsi="Times New Roman" w:cs="Times New Roman"/>
                <w:bCs/>
                <w:sz w:val="24"/>
                <w:szCs w:val="24"/>
              </w:rPr>
              <w:t>, насыпь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8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6E7C8C" w:rsidRDefault="0030662A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E7C8C">
              <w:rPr>
                <w:rFonts w:ascii="Times New Roman" w:hAnsi="Times New Roman" w:cs="Times New Roman"/>
                <w:bCs/>
                <w:sz w:val="24"/>
              </w:rPr>
              <w:t>Сети телекоммуникаций (телефон, Интернет, иное)</w:t>
            </w:r>
          </w:p>
        </w:tc>
        <w:tc>
          <w:tcPr>
            <w:tcW w:w="4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E89" w:rsidRPr="0030662A" w:rsidRDefault="00670E89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«Ростелеком»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Здания и сооружения на территории</w:t>
            </w:r>
          </w:p>
        </w:tc>
      </w:tr>
      <w:tr w:rsidR="0030662A" w:rsidRPr="0030662A" w:rsidTr="0030662A">
        <w:trPr>
          <w:cantSplit/>
          <w:trHeight w:val="1448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Наименование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Этажность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Высота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потолка,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Тип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конструкций, стен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Степень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завершенности, 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% или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иное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Год постройки</w:t>
            </w:r>
          </w:p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и оценка текущего состояния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30662A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62A">
              <w:rPr>
                <w:rFonts w:ascii="Times New Roman" w:hAnsi="Times New Roman" w:cs="Times New Roman"/>
                <w:bCs/>
                <w:sz w:val="20"/>
                <w:szCs w:val="20"/>
              </w:rPr>
              <w:t>Как используется в настоящее время, % или иное</w:t>
            </w:r>
          </w:p>
        </w:tc>
      </w:tr>
      <w:tr w:rsidR="005733E0" w:rsidRPr="0030662A" w:rsidTr="005733E0">
        <w:trPr>
          <w:cantSplit/>
          <w:trHeight w:val="29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Pr="0030662A" w:rsidRDefault="005733E0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Pr="0030662A" w:rsidRDefault="005733E0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Pr="0030662A" w:rsidRDefault="005733E0" w:rsidP="003066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733E0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Default="005733E0">
            <w:r w:rsidRPr="00903537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Default="005733E0">
            <w:r w:rsidRPr="00903537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Default="005733E0">
            <w:r w:rsidRPr="00903537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Default="005733E0">
            <w:r w:rsidRPr="00903537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3E0" w:rsidRDefault="005733E0">
            <w:r w:rsidRPr="00903537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 передачи площадки (условия аренды или продажи (примерная стоимость)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93" w:rsidRPr="0030662A" w:rsidRDefault="00395E93" w:rsidP="009627F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аренду без торгов (в соответствии со статьей 33 </w:t>
            </w:r>
            <w:r w:rsidRPr="00395E93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395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95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13.07.2015 N 224-ФЗ "О государственно-частном партнерстве, </w:t>
            </w:r>
            <w:proofErr w:type="spellStart"/>
            <w:r w:rsidRPr="00395E9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 w:rsidRPr="00395E93">
              <w:rPr>
                <w:rFonts w:ascii="Times New Roman" w:hAnsi="Times New Roman" w:cs="Times New Roman"/>
                <w:bCs/>
                <w:sz w:val="24"/>
                <w:szCs w:val="24"/>
              </w:rPr>
              <w:t>-частном партнерстве в Российской Федерации и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2A" w:rsidRPr="0030662A" w:rsidRDefault="00134BD2" w:rsidP="003066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Пояснительная записка к паспорту инвестиционной площадки</w:t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68C" w:rsidRPr="0030662A" w:rsidRDefault="0010068C" w:rsidP="003066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BE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*заполняется при наличии на территории земельного участка зданий капитального и не капитального строительства.</w:t>
            </w:r>
          </w:p>
        </w:tc>
      </w:tr>
      <w:tr w:rsidR="0030662A" w:rsidRPr="0030662A" w:rsidTr="00395E93">
        <w:trPr>
          <w:cantSplit/>
          <w:trHeight w:val="699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E93" w:rsidRDefault="00134BD2" w:rsidP="00395E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Ситуационный план территории (</w:t>
            </w:r>
            <w:proofErr w:type="spellStart"/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выкопировка</w:t>
            </w:r>
            <w:proofErr w:type="spellEnd"/>
            <w:r w:rsidR="0030662A" w:rsidRPr="0030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30662A" w:rsidRPr="00395E93" w:rsidRDefault="00087978" w:rsidP="001E655C">
            <w:pPr>
              <w:tabs>
                <w:tab w:val="left" w:pos="1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66.3pt;margin-top:116.1pt;width:7.5pt;height:40.5pt;flip:x;z-index:251660288" o:connectortype="straight">
                  <v:stroke endarrow="block"/>
                </v:shape>
              </w:pict>
            </w:r>
            <w:r w:rsidR="00906F3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96250" cy="4174347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25" t="4070" r="654" b="6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0" cy="4174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62A" w:rsidRPr="0030662A" w:rsidTr="0030662A">
        <w:trPr>
          <w:cantSplit/>
          <w:trHeight w:val="240"/>
        </w:trPr>
        <w:tc>
          <w:tcPr>
            <w:tcW w:w="139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C0E" w:rsidRPr="00395E93" w:rsidRDefault="009A4C0E" w:rsidP="000879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95E93" w:rsidRPr="00641F54" w:rsidRDefault="00395E93" w:rsidP="00087978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sectPr w:rsidR="00395E93" w:rsidRPr="00641F54" w:rsidSect="00395E93">
      <w:pgSz w:w="16838" w:h="11906" w:orient="landscape"/>
      <w:pgMar w:top="39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621"/>
    <w:multiLevelType w:val="multilevel"/>
    <w:tmpl w:val="8D52E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FF7BF7"/>
    <w:multiLevelType w:val="multilevel"/>
    <w:tmpl w:val="1520BE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F4954"/>
    <w:multiLevelType w:val="multilevel"/>
    <w:tmpl w:val="D29C59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246B12"/>
    <w:multiLevelType w:val="multilevel"/>
    <w:tmpl w:val="DBE8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91F5112"/>
    <w:multiLevelType w:val="multilevel"/>
    <w:tmpl w:val="CC8490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DBE0FA9"/>
    <w:multiLevelType w:val="multilevel"/>
    <w:tmpl w:val="F068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6BC5"/>
    <w:multiLevelType w:val="multilevel"/>
    <w:tmpl w:val="6BBCAD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2B73DF"/>
    <w:multiLevelType w:val="multilevel"/>
    <w:tmpl w:val="EDA8F8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055590"/>
    <w:multiLevelType w:val="multilevel"/>
    <w:tmpl w:val="92AC4E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19F"/>
    <w:multiLevelType w:val="multilevel"/>
    <w:tmpl w:val="99F83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C1314ED"/>
    <w:multiLevelType w:val="multilevel"/>
    <w:tmpl w:val="006698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25A62AB"/>
    <w:multiLevelType w:val="hybridMultilevel"/>
    <w:tmpl w:val="317CB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3E4FBC"/>
    <w:multiLevelType w:val="multilevel"/>
    <w:tmpl w:val="297A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74F2"/>
    <w:rsid w:val="00005604"/>
    <w:rsid w:val="000275D3"/>
    <w:rsid w:val="0003461D"/>
    <w:rsid w:val="00042D00"/>
    <w:rsid w:val="0004796D"/>
    <w:rsid w:val="000537BC"/>
    <w:rsid w:val="00071F5A"/>
    <w:rsid w:val="00087978"/>
    <w:rsid w:val="0009257C"/>
    <w:rsid w:val="000B4771"/>
    <w:rsid w:val="0010036F"/>
    <w:rsid w:val="0010068C"/>
    <w:rsid w:val="00112CE2"/>
    <w:rsid w:val="00116E13"/>
    <w:rsid w:val="00124F36"/>
    <w:rsid w:val="00134BD2"/>
    <w:rsid w:val="00142C2E"/>
    <w:rsid w:val="001723D4"/>
    <w:rsid w:val="00176A65"/>
    <w:rsid w:val="0018035C"/>
    <w:rsid w:val="00197DB7"/>
    <w:rsid w:val="001A2C76"/>
    <w:rsid w:val="001A619C"/>
    <w:rsid w:val="001D3EA9"/>
    <w:rsid w:val="001D4D7E"/>
    <w:rsid w:val="001E655C"/>
    <w:rsid w:val="001F4D7D"/>
    <w:rsid w:val="00210C8F"/>
    <w:rsid w:val="00236439"/>
    <w:rsid w:val="00250515"/>
    <w:rsid w:val="0025164B"/>
    <w:rsid w:val="00254C0A"/>
    <w:rsid w:val="002808CC"/>
    <w:rsid w:val="00295410"/>
    <w:rsid w:val="00296049"/>
    <w:rsid w:val="002A274F"/>
    <w:rsid w:val="002B5BF5"/>
    <w:rsid w:val="002C20D2"/>
    <w:rsid w:val="002D7272"/>
    <w:rsid w:val="002F5481"/>
    <w:rsid w:val="0030456F"/>
    <w:rsid w:val="0030662A"/>
    <w:rsid w:val="00344ACE"/>
    <w:rsid w:val="00357DA0"/>
    <w:rsid w:val="00395E93"/>
    <w:rsid w:val="003C65E9"/>
    <w:rsid w:val="003D0D18"/>
    <w:rsid w:val="00423DA2"/>
    <w:rsid w:val="0045684C"/>
    <w:rsid w:val="00470001"/>
    <w:rsid w:val="0047370D"/>
    <w:rsid w:val="00475E77"/>
    <w:rsid w:val="004A1EFB"/>
    <w:rsid w:val="004A31B3"/>
    <w:rsid w:val="004A4A23"/>
    <w:rsid w:val="004B2C10"/>
    <w:rsid w:val="004E3033"/>
    <w:rsid w:val="0052658F"/>
    <w:rsid w:val="00527488"/>
    <w:rsid w:val="005412EE"/>
    <w:rsid w:val="00543C34"/>
    <w:rsid w:val="00553F6E"/>
    <w:rsid w:val="00566E18"/>
    <w:rsid w:val="00572830"/>
    <w:rsid w:val="005733E0"/>
    <w:rsid w:val="00580916"/>
    <w:rsid w:val="0059143C"/>
    <w:rsid w:val="0059341B"/>
    <w:rsid w:val="005971A7"/>
    <w:rsid w:val="005A6BE7"/>
    <w:rsid w:val="005B719C"/>
    <w:rsid w:val="005C7BEB"/>
    <w:rsid w:val="005D0818"/>
    <w:rsid w:val="005D629D"/>
    <w:rsid w:val="005E74F9"/>
    <w:rsid w:val="005F5F05"/>
    <w:rsid w:val="0061197E"/>
    <w:rsid w:val="00641F54"/>
    <w:rsid w:val="00651A80"/>
    <w:rsid w:val="00652010"/>
    <w:rsid w:val="00652BCB"/>
    <w:rsid w:val="00665F42"/>
    <w:rsid w:val="00670E89"/>
    <w:rsid w:val="006744D5"/>
    <w:rsid w:val="006753CE"/>
    <w:rsid w:val="00686336"/>
    <w:rsid w:val="006B5FF4"/>
    <w:rsid w:val="006D39B7"/>
    <w:rsid w:val="006E11A8"/>
    <w:rsid w:val="006E5F28"/>
    <w:rsid w:val="006E7C8C"/>
    <w:rsid w:val="00705FA4"/>
    <w:rsid w:val="007108CB"/>
    <w:rsid w:val="00742448"/>
    <w:rsid w:val="0075360B"/>
    <w:rsid w:val="007538C7"/>
    <w:rsid w:val="0076660F"/>
    <w:rsid w:val="00790455"/>
    <w:rsid w:val="0079143E"/>
    <w:rsid w:val="00796182"/>
    <w:rsid w:val="007A2177"/>
    <w:rsid w:val="007A53AB"/>
    <w:rsid w:val="007B1B3D"/>
    <w:rsid w:val="007B486F"/>
    <w:rsid w:val="007C3702"/>
    <w:rsid w:val="007D7233"/>
    <w:rsid w:val="007E2B12"/>
    <w:rsid w:val="007E5FD7"/>
    <w:rsid w:val="007E6525"/>
    <w:rsid w:val="008000CC"/>
    <w:rsid w:val="00804188"/>
    <w:rsid w:val="008124FE"/>
    <w:rsid w:val="00843CC9"/>
    <w:rsid w:val="00856C8A"/>
    <w:rsid w:val="00887ED7"/>
    <w:rsid w:val="0089524B"/>
    <w:rsid w:val="008A0865"/>
    <w:rsid w:val="008A1355"/>
    <w:rsid w:val="008A135D"/>
    <w:rsid w:val="008D30D3"/>
    <w:rsid w:val="008F2221"/>
    <w:rsid w:val="00906F34"/>
    <w:rsid w:val="00915BDF"/>
    <w:rsid w:val="009355DB"/>
    <w:rsid w:val="0094244B"/>
    <w:rsid w:val="009627F1"/>
    <w:rsid w:val="0097708A"/>
    <w:rsid w:val="009929CE"/>
    <w:rsid w:val="009A0B69"/>
    <w:rsid w:val="009A2471"/>
    <w:rsid w:val="009A2DC8"/>
    <w:rsid w:val="009A4C0E"/>
    <w:rsid w:val="009C5F02"/>
    <w:rsid w:val="009E1DB2"/>
    <w:rsid w:val="009F723E"/>
    <w:rsid w:val="009F7FB5"/>
    <w:rsid w:val="00A20C45"/>
    <w:rsid w:val="00A22320"/>
    <w:rsid w:val="00A54187"/>
    <w:rsid w:val="00A664BD"/>
    <w:rsid w:val="00A674F2"/>
    <w:rsid w:val="00AA4BBB"/>
    <w:rsid w:val="00AA5341"/>
    <w:rsid w:val="00AB1B82"/>
    <w:rsid w:val="00AD28E8"/>
    <w:rsid w:val="00AD5ABA"/>
    <w:rsid w:val="00AF2EFD"/>
    <w:rsid w:val="00B13E75"/>
    <w:rsid w:val="00B37E99"/>
    <w:rsid w:val="00B532EC"/>
    <w:rsid w:val="00B6249B"/>
    <w:rsid w:val="00B624CA"/>
    <w:rsid w:val="00B66005"/>
    <w:rsid w:val="00B7461F"/>
    <w:rsid w:val="00B7581A"/>
    <w:rsid w:val="00B97F2F"/>
    <w:rsid w:val="00BA646A"/>
    <w:rsid w:val="00BB55C9"/>
    <w:rsid w:val="00BC7134"/>
    <w:rsid w:val="00BD6687"/>
    <w:rsid w:val="00BF55FF"/>
    <w:rsid w:val="00BF7B8F"/>
    <w:rsid w:val="00C3317E"/>
    <w:rsid w:val="00C41FB1"/>
    <w:rsid w:val="00C65F71"/>
    <w:rsid w:val="00C87C0E"/>
    <w:rsid w:val="00CC5691"/>
    <w:rsid w:val="00CF26A1"/>
    <w:rsid w:val="00D1793C"/>
    <w:rsid w:val="00D26D0B"/>
    <w:rsid w:val="00D3258A"/>
    <w:rsid w:val="00D37728"/>
    <w:rsid w:val="00D41D00"/>
    <w:rsid w:val="00D41E69"/>
    <w:rsid w:val="00D42E67"/>
    <w:rsid w:val="00D6066D"/>
    <w:rsid w:val="00D6701F"/>
    <w:rsid w:val="00D70F13"/>
    <w:rsid w:val="00D8107A"/>
    <w:rsid w:val="00DB14B2"/>
    <w:rsid w:val="00DC49F3"/>
    <w:rsid w:val="00DC6585"/>
    <w:rsid w:val="00DC6F98"/>
    <w:rsid w:val="00DD17B3"/>
    <w:rsid w:val="00DE35CE"/>
    <w:rsid w:val="00DE45B3"/>
    <w:rsid w:val="00DE68FC"/>
    <w:rsid w:val="00DF60E8"/>
    <w:rsid w:val="00E0618D"/>
    <w:rsid w:val="00E17268"/>
    <w:rsid w:val="00E318EF"/>
    <w:rsid w:val="00E34F87"/>
    <w:rsid w:val="00E37564"/>
    <w:rsid w:val="00E43FCB"/>
    <w:rsid w:val="00E86DBD"/>
    <w:rsid w:val="00EB34EA"/>
    <w:rsid w:val="00EC1133"/>
    <w:rsid w:val="00ED4EA9"/>
    <w:rsid w:val="00EF2ED6"/>
    <w:rsid w:val="00EF6477"/>
    <w:rsid w:val="00F00BAC"/>
    <w:rsid w:val="00F04BEB"/>
    <w:rsid w:val="00F10362"/>
    <w:rsid w:val="00F12C10"/>
    <w:rsid w:val="00F50C0F"/>
    <w:rsid w:val="00F64894"/>
    <w:rsid w:val="00F85934"/>
    <w:rsid w:val="00F87100"/>
    <w:rsid w:val="00F945C1"/>
    <w:rsid w:val="00FA2BBA"/>
    <w:rsid w:val="00FB0518"/>
    <w:rsid w:val="00FD7B37"/>
    <w:rsid w:val="00FF5722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33D6C6CE-B58A-4025-B5CB-8A39FFF8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DA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1D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7272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5E74F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2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87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3E57-64C1-4C6B-B7D1-B58AD4F9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Ефимова</dc:creator>
  <cp:lastModifiedBy>Дмитрий Сергеевич Дудко</cp:lastModifiedBy>
  <cp:revision>3</cp:revision>
  <cp:lastPrinted>2020-07-10T07:24:00Z</cp:lastPrinted>
  <dcterms:created xsi:type="dcterms:W3CDTF">2020-07-30T02:09:00Z</dcterms:created>
  <dcterms:modified xsi:type="dcterms:W3CDTF">2020-11-24T02:31:00Z</dcterms:modified>
</cp:coreProperties>
</file>